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4E7" w:rsidRPr="00845278" w:rsidRDefault="002F04E7" w:rsidP="002F04E7">
      <w:pPr>
        <w:tabs>
          <w:tab w:val="left" w:pos="5103"/>
        </w:tabs>
        <w:spacing w:after="0" w:line="240" w:lineRule="auto"/>
        <w:jc w:val="center"/>
        <w:rPr>
          <w:rFonts w:ascii="Times New Roman" w:hAnsi="Times New Roman"/>
          <w:sz w:val="18"/>
          <w:szCs w:val="18"/>
        </w:rPr>
      </w:pPr>
      <w:r>
        <w:rPr>
          <w:rFonts w:ascii="Times New Roman" w:hAnsi="Times New Roman"/>
          <w:noProof/>
          <w:sz w:val="18"/>
          <w:szCs w:val="18"/>
          <w:lang w:eastAsia="uk-UA"/>
        </w:rPr>
        <w:drawing>
          <wp:inline distT="0" distB="0" distL="0" distR="0">
            <wp:extent cx="242570" cy="363855"/>
            <wp:effectExtent l="0" t="0" r="5080" b="0"/>
            <wp:docPr id="1" name="Рисунок 1" descr="http://t1.gstatic.com/images?q=tbn:ANd9GcTfkojI1v1qpMWjdJbjiLEvOr6Ua9T7Sqf-XEcoKbs98VDhjuzW">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TfkojI1v1qpMWjdJbjiLEvOr6Ua9T7Sqf-XEcoKbs98VDhjuz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363855"/>
                    </a:xfrm>
                    <a:prstGeom prst="rect">
                      <a:avLst/>
                    </a:prstGeom>
                    <a:noFill/>
                    <a:ln>
                      <a:noFill/>
                    </a:ln>
                  </pic:spPr>
                </pic:pic>
              </a:graphicData>
            </a:graphic>
          </wp:inline>
        </w:drawing>
      </w:r>
    </w:p>
    <w:p w:rsidR="002F04E7" w:rsidRPr="00845278" w:rsidRDefault="002F04E7" w:rsidP="002F04E7">
      <w:pPr>
        <w:spacing w:after="0" w:line="240" w:lineRule="auto"/>
        <w:jc w:val="center"/>
        <w:rPr>
          <w:rFonts w:ascii="Times New Roman" w:hAnsi="Times New Roman"/>
          <w:b/>
          <w:sz w:val="18"/>
          <w:szCs w:val="18"/>
        </w:rPr>
      </w:pPr>
      <w:r w:rsidRPr="00845278">
        <w:rPr>
          <w:rFonts w:ascii="Times New Roman" w:hAnsi="Times New Roman"/>
          <w:b/>
          <w:sz w:val="18"/>
          <w:szCs w:val="18"/>
        </w:rPr>
        <w:t>УКРАЇНА</w:t>
      </w:r>
    </w:p>
    <w:p w:rsidR="002F04E7" w:rsidRPr="00845278" w:rsidRDefault="002F04E7" w:rsidP="002F04E7">
      <w:pPr>
        <w:spacing w:after="0" w:line="240" w:lineRule="auto"/>
        <w:jc w:val="center"/>
        <w:rPr>
          <w:rFonts w:ascii="Times New Roman" w:hAnsi="Times New Roman"/>
          <w:b/>
          <w:sz w:val="18"/>
          <w:szCs w:val="18"/>
        </w:rPr>
      </w:pPr>
      <w:r w:rsidRPr="00845278">
        <w:rPr>
          <w:rFonts w:ascii="Times New Roman" w:hAnsi="Times New Roman"/>
          <w:b/>
          <w:sz w:val="18"/>
          <w:szCs w:val="18"/>
        </w:rPr>
        <w:t>ХЛІБИЧИНСЬКА ГІМНАЗІЯ ЗАБОЛОТІВСЬКОЇ СЕЛИЩНОЇ РАДИ</w:t>
      </w:r>
    </w:p>
    <w:p w:rsidR="002F04E7" w:rsidRPr="00845278" w:rsidRDefault="002F04E7" w:rsidP="002F04E7">
      <w:pPr>
        <w:spacing w:after="0" w:line="240" w:lineRule="auto"/>
        <w:jc w:val="center"/>
        <w:rPr>
          <w:rFonts w:ascii="Times New Roman" w:hAnsi="Times New Roman"/>
          <w:b/>
          <w:sz w:val="18"/>
          <w:szCs w:val="18"/>
        </w:rPr>
      </w:pPr>
      <w:r w:rsidRPr="00845278">
        <w:rPr>
          <w:rFonts w:ascii="Times New Roman" w:hAnsi="Times New Roman"/>
          <w:b/>
          <w:sz w:val="18"/>
          <w:szCs w:val="18"/>
        </w:rPr>
        <w:t>КОЛОМИЙСЬКОГО  РАЙОНУ   ІВАНО-ФРАНКІВСЬКОЇ  ОБЛАСТІ</w:t>
      </w:r>
    </w:p>
    <w:p w:rsidR="002F04E7" w:rsidRPr="00845278" w:rsidRDefault="002F04E7" w:rsidP="002F04E7">
      <w:pPr>
        <w:spacing w:after="0" w:line="240" w:lineRule="auto"/>
        <w:rPr>
          <w:rFonts w:ascii="Times New Roman" w:hAnsi="Times New Roman"/>
          <w:sz w:val="20"/>
          <w:szCs w:val="20"/>
        </w:rPr>
      </w:pPr>
      <w:r w:rsidRPr="00845278">
        <w:rPr>
          <w:rFonts w:ascii="Times New Roman" w:hAnsi="Times New Roman"/>
          <w:sz w:val="20"/>
          <w:szCs w:val="20"/>
        </w:rPr>
        <w:t>______________________________________________________________________________________________</w:t>
      </w:r>
    </w:p>
    <w:p w:rsidR="002F04E7" w:rsidRPr="00845278" w:rsidRDefault="002F04E7" w:rsidP="002F04E7">
      <w:pPr>
        <w:spacing w:after="0" w:line="240" w:lineRule="auto"/>
        <w:jc w:val="center"/>
        <w:rPr>
          <w:rFonts w:ascii="Times New Roman" w:hAnsi="Times New Roman"/>
          <w:sz w:val="16"/>
          <w:szCs w:val="16"/>
        </w:rPr>
      </w:pPr>
      <w:r w:rsidRPr="00845278">
        <w:rPr>
          <w:rFonts w:ascii="Times New Roman" w:hAnsi="Times New Roman"/>
          <w:sz w:val="16"/>
          <w:szCs w:val="16"/>
        </w:rPr>
        <w:t xml:space="preserve">78318 , Ів.-Франківська обл.  </w:t>
      </w:r>
      <w:proofErr w:type="spellStart"/>
      <w:r w:rsidRPr="00845278">
        <w:rPr>
          <w:rFonts w:ascii="Times New Roman" w:hAnsi="Times New Roman"/>
          <w:sz w:val="16"/>
          <w:szCs w:val="16"/>
        </w:rPr>
        <w:t>Снятинський</w:t>
      </w:r>
      <w:proofErr w:type="spellEnd"/>
      <w:r w:rsidRPr="00845278">
        <w:rPr>
          <w:rFonts w:ascii="Times New Roman" w:hAnsi="Times New Roman"/>
          <w:sz w:val="16"/>
          <w:szCs w:val="16"/>
        </w:rPr>
        <w:t xml:space="preserve"> р-н  с. </w:t>
      </w:r>
      <w:proofErr w:type="spellStart"/>
      <w:r w:rsidRPr="00845278">
        <w:rPr>
          <w:rFonts w:ascii="Times New Roman" w:hAnsi="Times New Roman"/>
          <w:sz w:val="16"/>
          <w:szCs w:val="16"/>
        </w:rPr>
        <w:t>Хлібичин</w:t>
      </w:r>
      <w:proofErr w:type="spellEnd"/>
      <w:r w:rsidRPr="00845278">
        <w:rPr>
          <w:rFonts w:ascii="Times New Roman" w:hAnsi="Times New Roman"/>
          <w:sz w:val="16"/>
          <w:szCs w:val="16"/>
        </w:rPr>
        <w:t xml:space="preserve">  вул. Центральна 22,  </w:t>
      </w:r>
      <w:proofErr w:type="spellStart"/>
      <w:r w:rsidRPr="00845278">
        <w:rPr>
          <w:rFonts w:ascii="Times New Roman" w:hAnsi="Times New Roman"/>
          <w:sz w:val="16"/>
          <w:szCs w:val="16"/>
        </w:rPr>
        <w:t>тел</w:t>
      </w:r>
      <w:proofErr w:type="spellEnd"/>
      <w:r w:rsidRPr="00845278">
        <w:rPr>
          <w:rFonts w:ascii="Times New Roman" w:hAnsi="Times New Roman"/>
          <w:sz w:val="16"/>
          <w:szCs w:val="16"/>
        </w:rPr>
        <w:t>.: (03476) 4-36-49</w:t>
      </w:r>
    </w:p>
    <w:p w:rsidR="002F04E7" w:rsidRPr="00845278" w:rsidRDefault="002F04E7" w:rsidP="002F04E7">
      <w:pPr>
        <w:spacing w:after="120" w:line="240" w:lineRule="auto"/>
        <w:jc w:val="center"/>
        <w:rPr>
          <w:rFonts w:ascii="Times New Roman" w:hAnsi="Times New Roman"/>
          <w:sz w:val="16"/>
          <w:szCs w:val="16"/>
        </w:rPr>
      </w:pPr>
      <w:r w:rsidRPr="00845278">
        <w:rPr>
          <w:rFonts w:ascii="Times New Roman" w:hAnsi="Times New Roman"/>
          <w:sz w:val="16"/>
          <w:szCs w:val="16"/>
        </w:rPr>
        <w:t>е-</w:t>
      </w:r>
      <w:proofErr w:type="spellStart"/>
      <w:r w:rsidRPr="00845278">
        <w:rPr>
          <w:rFonts w:ascii="Times New Roman" w:hAnsi="Times New Roman"/>
          <w:sz w:val="16"/>
          <w:szCs w:val="16"/>
        </w:rPr>
        <w:t>маіІ</w:t>
      </w:r>
      <w:proofErr w:type="spellEnd"/>
      <w:r w:rsidRPr="00845278">
        <w:rPr>
          <w:rFonts w:ascii="Times New Roman" w:hAnsi="Times New Roman"/>
          <w:sz w:val="16"/>
          <w:szCs w:val="16"/>
        </w:rPr>
        <w:t xml:space="preserve"> : </w:t>
      </w:r>
      <w:hyperlink r:id="rId7" w:history="1">
        <w:r w:rsidRPr="00845278">
          <w:rPr>
            <w:rStyle w:val="a3"/>
            <w:rFonts w:ascii="Times New Roman" w:hAnsi="Times New Roman"/>
            <w:color w:val="auto"/>
            <w:sz w:val="16"/>
            <w:szCs w:val="16"/>
            <w:lang w:val="en-US"/>
          </w:rPr>
          <w:t>Khlibschool</w:t>
        </w:r>
        <w:r w:rsidRPr="00845278">
          <w:rPr>
            <w:rStyle w:val="a3"/>
            <w:rFonts w:ascii="Times New Roman" w:hAnsi="Times New Roman"/>
            <w:color w:val="auto"/>
            <w:sz w:val="16"/>
            <w:szCs w:val="16"/>
          </w:rPr>
          <w:t>@</w:t>
        </w:r>
        <w:r w:rsidRPr="00845278">
          <w:rPr>
            <w:rStyle w:val="a3"/>
            <w:rFonts w:ascii="Times New Roman" w:hAnsi="Times New Roman"/>
            <w:color w:val="auto"/>
            <w:sz w:val="16"/>
            <w:szCs w:val="16"/>
            <w:lang w:val="en-US"/>
          </w:rPr>
          <w:t>ukr</w:t>
        </w:r>
        <w:r w:rsidRPr="00845278">
          <w:rPr>
            <w:rStyle w:val="a3"/>
            <w:rFonts w:ascii="Times New Roman" w:hAnsi="Times New Roman"/>
            <w:color w:val="auto"/>
            <w:sz w:val="16"/>
            <w:szCs w:val="16"/>
          </w:rPr>
          <w:t>.</w:t>
        </w:r>
        <w:r w:rsidRPr="00845278">
          <w:rPr>
            <w:rStyle w:val="a3"/>
            <w:rFonts w:ascii="Times New Roman" w:hAnsi="Times New Roman"/>
            <w:color w:val="auto"/>
            <w:sz w:val="16"/>
            <w:szCs w:val="16"/>
            <w:lang w:val="en-US"/>
          </w:rPr>
          <w:t>net</w:t>
        </w:r>
      </w:hyperlink>
      <w:r w:rsidRPr="00845278">
        <w:rPr>
          <w:rFonts w:ascii="Times New Roman" w:hAnsi="Times New Roman"/>
          <w:sz w:val="16"/>
          <w:szCs w:val="16"/>
        </w:rPr>
        <w:t xml:space="preserve"> , Код ЄДРПОУ 23923061</w:t>
      </w:r>
    </w:p>
    <w:p w:rsidR="002F04E7" w:rsidRPr="00845278" w:rsidRDefault="002F04E7" w:rsidP="002F04E7">
      <w:pPr>
        <w:spacing w:after="0" w:line="240" w:lineRule="auto"/>
        <w:jc w:val="center"/>
        <w:rPr>
          <w:rFonts w:ascii="Times New Roman" w:hAnsi="Times New Roman"/>
          <w:b/>
          <w:sz w:val="20"/>
          <w:szCs w:val="20"/>
        </w:rPr>
      </w:pPr>
      <w:r w:rsidRPr="00845278">
        <w:rPr>
          <w:rFonts w:ascii="Times New Roman" w:hAnsi="Times New Roman"/>
          <w:b/>
          <w:sz w:val="20"/>
          <w:szCs w:val="20"/>
        </w:rPr>
        <w:t>НАКАЗ</w:t>
      </w:r>
      <w:r w:rsidRPr="00845278">
        <w:rPr>
          <w:sz w:val="24"/>
          <w:szCs w:val="24"/>
        </w:rPr>
        <w:tab/>
      </w:r>
    </w:p>
    <w:p w:rsidR="002F04E7" w:rsidRPr="00845278" w:rsidRDefault="002F04E7" w:rsidP="002F04E7">
      <w:pPr>
        <w:spacing w:after="0"/>
        <w:rPr>
          <w:rFonts w:ascii="Times New Roman" w:hAnsi="Times New Roman"/>
          <w:b/>
          <w:sz w:val="24"/>
          <w:szCs w:val="24"/>
        </w:rPr>
      </w:pPr>
      <w:r w:rsidRPr="00845278">
        <w:rPr>
          <w:rFonts w:ascii="Times New Roman" w:hAnsi="Times New Roman"/>
          <w:b/>
          <w:sz w:val="24"/>
          <w:szCs w:val="24"/>
        </w:rPr>
        <w:t xml:space="preserve">04.11.2024 р.      </w:t>
      </w:r>
      <w:r w:rsidRPr="00845278">
        <w:rPr>
          <w:rFonts w:ascii="Times New Roman" w:hAnsi="Times New Roman"/>
          <w:b/>
          <w:sz w:val="24"/>
          <w:szCs w:val="24"/>
        </w:rPr>
        <w:tab/>
      </w:r>
      <w:r w:rsidRPr="00845278">
        <w:rPr>
          <w:rFonts w:ascii="Times New Roman" w:hAnsi="Times New Roman"/>
          <w:b/>
          <w:sz w:val="24"/>
          <w:szCs w:val="24"/>
        </w:rPr>
        <w:tab/>
      </w:r>
      <w:r w:rsidRPr="00845278">
        <w:rPr>
          <w:rFonts w:ascii="Times New Roman" w:hAnsi="Times New Roman"/>
          <w:b/>
          <w:sz w:val="24"/>
          <w:szCs w:val="24"/>
        </w:rPr>
        <w:tab/>
      </w:r>
      <w:r w:rsidRPr="00845278">
        <w:rPr>
          <w:rFonts w:ascii="Times New Roman" w:hAnsi="Times New Roman"/>
          <w:b/>
          <w:sz w:val="24"/>
          <w:szCs w:val="24"/>
        </w:rPr>
        <w:tab/>
      </w:r>
      <w:r w:rsidRPr="00845278">
        <w:rPr>
          <w:rFonts w:ascii="Times New Roman" w:hAnsi="Times New Roman"/>
          <w:b/>
          <w:sz w:val="24"/>
          <w:szCs w:val="24"/>
        </w:rPr>
        <w:tab/>
      </w:r>
      <w:r w:rsidRPr="00845278">
        <w:rPr>
          <w:rFonts w:ascii="Times New Roman" w:hAnsi="Times New Roman"/>
          <w:b/>
          <w:sz w:val="24"/>
          <w:szCs w:val="24"/>
        </w:rPr>
        <w:tab/>
      </w:r>
      <w:r w:rsidRPr="00845278">
        <w:rPr>
          <w:rFonts w:ascii="Times New Roman" w:hAnsi="Times New Roman"/>
          <w:b/>
          <w:sz w:val="24"/>
          <w:szCs w:val="24"/>
        </w:rPr>
        <w:tab/>
        <w:t xml:space="preserve">   </w:t>
      </w:r>
      <w:r w:rsidRPr="00845278">
        <w:rPr>
          <w:rFonts w:ascii="Times New Roman" w:hAnsi="Times New Roman"/>
          <w:b/>
          <w:sz w:val="24"/>
          <w:szCs w:val="24"/>
        </w:rPr>
        <w:tab/>
        <w:t xml:space="preserve"> №  38</w:t>
      </w:r>
    </w:p>
    <w:p w:rsidR="002F04E7" w:rsidRPr="00845278" w:rsidRDefault="002F04E7" w:rsidP="002F04E7">
      <w:pPr>
        <w:spacing w:after="0"/>
        <w:rPr>
          <w:rFonts w:ascii="Times New Roman" w:hAnsi="Times New Roman"/>
          <w:b/>
          <w:sz w:val="24"/>
          <w:szCs w:val="24"/>
        </w:rPr>
      </w:pPr>
    </w:p>
    <w:p w:rsidR="001F2648" w:rsidRDefault="002F04E7" w:rsidP="002F04E7">
      <w:pPr>
        <w:spacing w:after="160" w:line="240" w:lineRule="auto"/>
        <w:rPr>
          <w:rFonts w:ascii="Times New Roman" w:eastAsia="Times New Roman" w:hAnsi="Times New Roman"/>
          <w:bCs/>
          <w:lang w:eastAsia="uk-UA"/>
        </w:rPr>
      </w:pPr>
      <w:r w:rsidRPr="00845278">
        <w:rPr>
          <w:rFonts w:ascii="Times New Roman" w:eastAsia="Times New Roman" w:hAnsi="Times New Roman"/>
          <w:bCs/>
          <w:lang w:eastAsia="uk-UA"/>
        </w:rPr>
        <w:t xml:space="preserve">Про організацію харчування здобувачів освіти </w:t>
      </w:r>
      <w:r w:rsidR="001F2648">
        <w:rPr>
          <w:rFonts w:ascii="Times New Roman" w:eastAsia="Times New Roman" w:hAnsi="Times New Roman"/>
          <w:bCs/>
          <w:lang w:eastAsia="uk-UA"/>
        </w:rPr>
        <w:t xml:space="preserve"> </w:t>
      </w:r>
    </w:p>
    <w:p w:rsidR="002F04E7" w:rsidRPr="00845278" w:rsidRDefault="002F04E7" w:rsidP="002F04E7">
      <w:pPr>
        <w:spacing w:after="160" w:line="240" w:lineRule="auto"/>
        <w:rPr>
          <w:rFonts w:ascii="Times New Roman" w:eastAsia="Times New Roman" w:hAnsi="Times New Roman"/>
          <w:bCs/>
          <w:lang w:eastAsia="uk-UA"/>
        </w:rPr>
      </w:pPr>
      <w:bookmarkStart w:id="0" w:name="_GoBack"/>
      <w:bookmarkEnd w:id="0"/>
      <w:proofErr w:type="spellStart"/>
      <w:r w:rsidRPr="00845278">
        <w:rPr>
          <w:rFonts w:ascii="Times New Roman" w:eastAsia="Times New Roman" w:hAnsi="Times New Roman"/>
          <w:bCs/>
          <w:lang w:eastAsia="uk-UA"/>
        </w:rPr>
        <w:t>Хлібичинській</w:t>
      </w:r>
      <w:proofErr w:type="spellEnd"/>
      <w:r w:rsidRPr="00845278">
        <w:rPr>
          <w:rFonts w:ascii="Times New Roman" w:eastAsia="Times New Roman" w:hAnsi="Times New Roman"/>
          <w:bCs/>
          <w:lang w:eastAsia="uk-UA"/>
        </w:rPr>
        <w:t xml:space="preserve"> гімназії у 2024-2025 навчальному році</w:t>
      </w:r>
    </w:p>
    <w:p w:rsidR="002F04E7" w:rsidRPr="00845278" w:rsidRDefault="002F04E7" w:rsidP="002F04E7">
      <w:pPr>
        <w:spacing w:after="160" w:line="240" w:lineRule="auto"/>
        <w:rPr>
          <w:rFonts w:ascii="Times New Roman" w:eastAsia="Times New Roman" w:hAnsi="Times New Roman"/>
          <w:lang w:eastAsia="uk-UA"/>
        </w:rPr>
      </w:pPr>
    </w:p>
    <w:p w:rsidR="002F04E7" w:rsidRPr="00845278" w:rsidRDefault="002F04E7" w:rsidP="002F04E7">
      <w:pPr>
        <w:spacing w:after="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На виконання Законів України «Про освіту», «Про повну загальну середню освіту», «Про охорону дитинства», «Про основні принципи та вимоги до безпечності та якості харчових продуктів», «Про забезпечення санітарного та епідемічного благополуччя населення». На виконання статті 93 Бюджетного кодексу України, виконання статті 56 Закону України «Про освіту», статті 20 п.7 Закону України «Про повну загальну середню </w:t>
      </w:r>
      <w:proofErr w:type="spellStart"/>
      <w:r w:rsidRPr="00845278">
        <w:rPr>
          <w:rFonts w:ascii="Times New Roman" w:eastAsia="Times New Roman" w:hAnsi="Times New Roman"/>
          <w:lang w:eastAsia="uk-UA"/>
        </w:rPr>
        <w:t>освіту»,згідно</w:t>
      </w:r>
      <w:proofErr w:type="spellEnd"/>
      <w:r w:rsidRPr="00845278">
        <w:rPr>
          <w:rFonts w:ascii="Times New Roman" w:eastAsia="Times New Roman" w:hAnsi="Times New Roman"/>
          <w:lang w:eastAsia="uk-UA"/>
        </w:rPr>
        <w:t xml:space="preserve"> рішення Виконавчого комітету </w:t>
      </w:r>
      <w:proofErr w:type="spellStart"/>
      <w:r w:rsidRPr="00845278">
        <w:rPr>
          <w:rFonts w:ascii="Times New Roman" w:eastAsia="Times New Roman" w:hAnsi="Times New Roman"/>
          <w:lang w:eastAsia="uk-UA"/>
        </w:rPr>
        <w:t>Заболотівської</w:t>
      </w:r>
      <w:proofErr w:type="spellEnd"/>
      <w:r w:rsidRPr="00845278">
        <w:rPr>
          <w:rFonts w:ascii="Times New Roman" w:eastAsia="Times New Roman" w:hAnsi="Times New Roman"/>
          <w:lang w:eastAsia="uk-UA"/>
        </w:rPr>
        <w:t xml:space="preserve"> селищної ради від 09.10.2024 року № 870-57/2024 „ Про організацію та встановлення вартості харчування учнів 1-4 класів у закладах освіти </w:t>
      </w:r>
      <w:proofErr w:type="spellStart"/>
      <w:r w:rsidRPr="00845278">
        <w:rPr>
          <w:rFonts w:ascii="Times New Roman" w:eastAsia="Times New Roman" w:hAnsi="Times New Roman"/>
          <w:lang w:eastAsia="uk-UA"/>
        </w:rPr>
        <w:t>Заболотівської</w:t>
      </w:r>
      <w:proofErr w:type="spellEnd"/>
      <w:r w:rsidRPr="00845278">
        <w:rPr>
          <w:rFonts w:ascii="Times New Roman" w:eastAsia="Times New Roman" w:hAnsi="Times New Roman"/>
          <w:lang w:eastAsia="uk-UA"/>
        </w:rPr>
        <w:t xml:space="preserve"> </w:t>
      </w:r>
      <w:proofErr w:type="spellStart"/>
      <w:r w:rsidRPr="00845278">
        <w:rPr>
          <w:rFonts w:ascii="Times New Roman" w:eastAsia="Times New Roman" w:hAnsi="Times New Roman"/>
          <w:lang w:eastAsia="uk-UA"/>
        </w:rPr>
        <w:t>територіальнї</w:t>
      </w:r>
      <w:proofErr w:type="spellEnd"/>
      <w:r w:rsidRPr="00845278">
        <w:rPr>
          <w:rFonts w:ascii="Times New Roman" w:eastAsia="Times New Roman" w:hAnsi="Times New Roman"/>
          <w:lang w:eastAsia="uk-UA"/>
        </w:rPr>
        <w:t xml:space="preserve"> громади  у 2024 році”</w:t>
      </w:r>
    </w:p>
    <w:p w:rsidR="002F04E7" w:rsidRPr="00845278" w:rsidRDefault="002F04E7" w:rsidP="002F04E7">
      <w:pPr>
        <w:spacing w:after="160" w:line="240" w:lineRule="auto"/>
        <w:jc w:val="center"/>
        <w:rPr>
          <w:rFonts w:ascii="Times New Roman" w:eastAsia="Times New Roman" w:hAnsi="Times New Roman"/>
          <w:i/>
          <w:lang w:eastAsia="uk-UA"/>
        </w:rPr>
      </w:pPr>
      <w:r w:rsidRPr="00845278">
        <w:rPr>
          <w:rFonts w:ascii="Times New Roman" w:eastAsia="Times New Roman" w:hAnsi="Times New Roman"/>
          <w:i/>
          <w:lang w:eastAsia="uk-UA"/>
        </w:rPr>
        <w:t>н а к а з у ю :</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1. Призначити </w:t>
      </w:r>
      <w:proofErr w:type="spellStart"/>
      <w:r w:rsidRPr="00845278">
        <w:rPr>
          <w:rFonts w:ascii="Times New Roman" w:eastAsia="Times New Roman" w:hAnsi="Times New Roman"/>
          <w:lang w:eastAsia="uk-UA"/>
        </w:rPr>
        <w:t>Стефуранчин</w:t>
      </w:r>
      <w:proofErr w:type="spellEnd"/>
      <w:r w:rsidRPr="00845278">
        <w:rPr>
          <w:rFonts w:ascii="Times New Roman" w:eastAsia="Times New Roman" w:hAnsi="Times New Roman"/>
          <w:lang w:eastAsia="uk-UA"/>
        </w:rPr>
        <w:t xml:space="preserve"> О. В. , заступника директора з навчально-виховної роботи гімназії відповідальною особою за організацію харчування у закладі.</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2. Заступнику директора з навчально-виховної роботи </w:t>
      </w:r>
      <w:proofErr w:type="spellStart"/>
      <w:r w:rsidRPr="00845278">
        <w:rPr>
          <w:rFonts w:ascii="Times New Roman" w:eastAsia="Times New Roman" w:hAnsi="Times New Roman"/>
          <w:lang w:eastAsia="uk-UA"/>
        </w:rPr>
        <w:t>Стефуранчин</w:t>
      </w:r>
      <w:proofErr w:type="spellEnd"/>
      <w:r w:rsidRPr="00845278">
        <w:rPr>
          <w:rFonts w:ascii="Times New Roman" w:eastAsia="Times New Roman" w:hAnsi="Times New Roman"/>
          <w:lang w:eastAsia="uk-UA"/>
        </w:rPr>
        <w:t xml:space="preserve"> О. В. :</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2.1. Організувати </w:t>
      </w:r>
      <w:r w:rsidRPr="00845278">
        <w:rPr>
          <w:rFonts w:ascii="Times New Roman" w:eastAsia="Times New Roman" w:hAnsi="Times New Roman"/>
          <w:lang w:val="ru-RU" w:eastAsia="uk-UA"/>
        </w:rPr>
        <w:t>04 листопада</w:t>
      </w:r>
      <w:r w:rsidRPr="00845278">
        <w:rPr>
          <w:rFonts w:ascii="Times New Roman" w:eastAsia="Times New Roman" w:hAnsi="Times New Roman"/>
          <w:lang w:eastAsia="uk-UA"/>
        </w:rPr>
        <w:t xml:space="preserve"> 2024 року харчування у навчальному закладі:</w:t>
      </w:r>
    </w:p>
    <w:p w:rsidR="002F04E7" w:rsidRPr="00845278" w:rsidRDefault="002F04E7" w:rsidP="002F04E7">
      <w:pPr>
        <w:spacing w:after="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2.2.  Для учнів 1-4 класів безкоштовне харчування  / 70% за кошти освітньої субвенції з державного бюджету , 30% за  рахунок коштів бюджету </w:t>
      </w:r>
      <w:proofErr w:type="spellStart"/>
      <w:r w:rsidRPr="00845278">
        <w:rPr>
          <w:rFonts w:ascii="Times New Roman" w:eastAsia="Times New Roman" w:hAnsi="Times New Roman"/>
          <w:lang w:eastAsia="uk-UA"/>
        </w:rPr>
        <w:t>Заболотівської</w:t>
      </w:r>
      <w:proofErr w:type="spellEnd"/>
      <w:r w:rsidRPr="00845278">
        <w:rPr>
          <w:rFonts w:ascii="Times New Roman" w:eastAsia="Times New Roman" w:hAnsi="Times New Roman"/>
          <w:lang w:eastAsia="uk-UA"/>
        </w:rPr>
        <w:t xml:space="preserve"> селищної ради /, вартістю за харчування в розмірі 50 грн. </w:t>
      </w:r>
      <w:r w:rsidRPr="00845278">
        <w:rPr>
          <w:rFonts w:ascii="Times New Roman" w:eastAsia="Times New Roman" w:hAnsi="Times New Roman"/>
          <w:lang w:eastAsia="uk-UA"/>
        </w:rPr>
        <w:tab/>
      </w:r>
    </w:p>
    <w:p w:rsidR="002F04E7" w:rsidRPr="002F04E7" w:rsidRDefault="002F04E7" w:rsidP="002F04E7">
      <w:pPr>
        <w:spacing w:after="120" w:line="240" w:lineRule="auto"/>
        <w:ind w:left="7090" w:firstLine="709"/>
        <w:rPr>
          <w:rFonts w:ascii="Times New Roman" w:eastAsia="Times New Roman" w:hAnsi="Times New Roman"/>
          <w:lang w:eastAsia="uk-UA"/>
        </w:rPr>
      </w:pPr>
      <w:r w:rsidRPr="002F04E7">
        <w:rPr>
          <w:rFonts w:ascii="Times New Roman" w:eastAsia="Times New Roman" w:hAnsi="Times New Roman"/>
          <w:lang w:eastAsia="uk-UA"/>
        </w:rPr>
        <w:t>Додаток № 1</w:t>
      </w:r>
    </w:p>
    <w:p w:rsidR="002F04E7" w:rsidRPr="00845278" w:rsidRDefault="002F04E7" w:rsidP="002F04E7">
      <w:pPr>
        <w:spacing w:after="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2.3.  Для учнів5-9 класів пільгових категорій, які мають право на безкоштовне харчування відповідно до чинного законодавства України та відповідних рішень виконавчого комітету </w:t>
      </w:r>
      <w:proofErr w:type="spellStart"/>
      <w:r w:rsidRPr="00845278">
        <w:rPr>
          <w:rFonts w:ascii="Times New Roman" w:eastAsia="Times New Roman" w:hAnsi="Times New Roman"/>
          <w:lang w:eastAsia="uk-UA"/>
        </w:rPr>
        <w:t>Заболотівської</w:t>
      </w:r>
      <w:proofErr w:type="spellEnd"/>
      <w:r w:rsidRPr="00845278">
        <w:rPr>
          <w:rFonts w:ascii="Times New Roman" w:eastAsia="Times New Roman" w:hAnsi="Times New Roman"/>
          <w:lang w:eastAsia="uk-UA"/>
        </w:rPr>
        <w:t xml:space="preserve"> селищної ради,  незалежно від реєстрації та фактичного місця проживання   вартістю за харчування в розмірі                50 грн.</w:t>
      </w:r>
    </w:p>
    <w:p w:rsidR="002F04E7" w:rsidRPr="00845278" w:rsidRDefault="002F04E7" w:rsidP="002F04E7">
      <w:pPr>
        <w:spacing w:after="360" w:line="240" w:lineRule="auto"/>
        <w:ind w:left="7090" w:firstLine="709"/>
        <w:rPr>
          <w:rFonts w:ascii="Times New Roman" w:eastAsia="Times New Roman" w:hAnsi="Times New Roman"/>
          <w:lang w:eastAsia="uk-UA"/>
        </w:rPr>
      </w:pPr>
      <w:r w:rsidRPr="00845278">
        <w:rPr>
          <w:rFonts w:ascii="Times New Roman" w:eastAsia="Times New Roman" w:hAnsi="Times New Roman"/>
          <w:lang w:eastAsia="uk-UA"/>
        </w:rPr>
        <w:t xml:space="preserve"> </w:t>
      </w:r>
      <w:r w:rsidRPr="00845278">
        <w:rPr>
          <w:rFonts w:ascii="Times New Roman" w:eastAsia="Times New Roman" w:hAnsi="Times New Roman"/>
          <w:bCs/>
          <w:lang w:eastAsia="uk-UA"/>
        </w:rPr>
        <w:t>(Додаток 2)</w:t>
      </w:r>
    </w:p>
    <w:p w:rsidR="002F04E7" w:rsidRPr="00845278" w:rsidRDefault="002F04E7" w:rsidP="002F04E7">
      <w:pPr>
        <w:spacing w:after="0" w:line="240" w:lineRule="auto"/>
        <w:rPr>
          <w:rFonts w:ascii="Times New Roman" w:eastAsia="Times New Roman" w:hAnsi="Times New Roman"/>
          <w:bCs/>
          <w:lang w:eastAsia="uk-UA"/>
        </w:rPr>
      </w:pPr>
      <w:r w:rsidRPr="00845278">
        <w:rPr>
          <w:rFonts w:ascii="Times New Roman" w:eastAsia="Times New Roman" w:hAnsi="Times New Roman"/>
          <w:lang w:eastAsia="uk-UA"/>
        </w:rPr>
        <w:t>2. 4.  Затвердити графіки чергування вчителів у шкільній їдальні</w:t>
      </w:r>
      <w:r w:rsidRPr="00845278">
        <w:rPr>
          <w:rFonts w:ascii="Times New Roman" w:eastAsia="Times New Roman" w:hAnsi="Times New Roman"/>
          <w:bCs/>
          <w:lang w:eastAsia="uk-UA"/>
        </w:rPr>
        <w:t>.</w:t>
      </w:r>
    </w:p>
    <w:p w:rsidR="002F04E7" w:rsidRPr="00845278" w:rsidRDefault="002F04E7" w:rsidP="002F04E7">
      <w:pPr>
        <w:spacing w:after="240" w:line="240" w:lineRule="auto"/>
        <w:rPr>
          <w:rFonts w:ascii="Times New Roman" w:eastAsia="Times New Roman" w:hAnsi="Times New Roman"/>
          <w:lang w:eastAsia="uk-UA"/>
        </w:rPr>
      </w:pP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r>
      <w:r w:rsidRPr="00845278">
        <w:rPr>
          <w:rFonts w:ascii="Times New Roman" w:eastAsia="Times New Roman" w:hAnsi="Times New Roman"/>
          <w:bCs/>
          <w:lang w:eastAsia="uk-UA"/>
        </w:rPr>
        <w:tab/>
        <w:t xml:space="preserve"> (Додаток 3)</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2.5.  Інформувати батьків про особливості організації харчування у закладі в умовах воєнного стану через веб-сторінку.</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2.6.  Інформувати здобувачів освіти на початку та періодично протягом навчального року про правила поведінки під час прийому їжі.</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2.7.  Надати здобувачам освіти доступну для сприймання в їхньому віці інформацію щодо впливу харчування на здоров’я.</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3.  Організувати харчування у навчальному закладі:</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3.1.  З урахуванням вимог постанови Головного управління </w:t>
      </w:r>
      <w:proofErr w:type="spellStart"/>
      <w:r w:rsidRPr="00845278">
        <w:rPr>
          <w:rFonts w:ascii="Times New Roman" w:eastAsia="Times New Roman" w:hAnsi="Times New Roman"/>
          <w:lang w:eastAsia="uk-UA"/>
        </w:rPr>
        <w:t>держпродспоживслужби</w:t>
      </w:r>
      <w:proofErr w:type="spellEnd"/>
      <w:r w:rsidRPr="00845278">
        <w:rPr>
          <w:rFonts w:ascii="Times New Roman" w:eastAsia="Times New Roman" w:hAnsi="Times New Roman"/>
          <w:lang w:eastAsia="uk-UA"/>
        </w:rPr>
        <w:t xml:space="preserve"> в Івано-Франківській області.</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lastRenderedPageBreak/>
        <w:t xml:space="preserve">3.2.  Відповідно до Примірних чотиритижневих меню, погодженим </w:t>
      </w:r>
      <w:proofErr w:type="spellStart"/>
      <w:r w:rsidRPr="00845278">
        <w:rPr>
          <w:rFonts w:ascii="Times New Roman" w:eastAsia="Times New Roman" w:hAnsi="Times New Roman"/>
          <w:lang w:eastAsia="uk-UA"/>
        </w:rPr>
        <w:t>Снятинським</w:t>
      </w:r>
      <w:proofErr w:type="spellEnd"/>
      <w:r w:rsidRPr="00845278">
        <w:rPr>
          <w:rFonts w:ascii="Times New Roman" w:eastAsia="Times New Roman" w:hAnsi="Times New Roman"/>
          <w:lang w:eastAsia="uk-UA"/>
        </w:rPr>
        <w:t xml:space="preserve"> відділом Коломийського РУ ДПСС в Ів. </w:t>
      </w:r>
      <w:proofErr w:type="spellStart"/>
      <w:r w:rsidRPr="00845278">
        <w:rPr>
          <w:rFonts w:ascii="Times New Roman" w:eastAsia="Times New Roman" w:hAnsi="Times New Roman"/>
          <w:lang w:eastAsia="uk-UA"/>
        </w:rPr>
        <w:t>Франківсьій</w:t>
      </w:r>
      <w:proofErr w:type="spellEnd"/>
      <w:r w:rsidRPr="00845278">
        <w:rPr>
          <w:rFonts w:ascii="Times New Roman" w:eastAsia="Times New Roman" w:hAnsi="Times New Roman"/>
          <w:lang w:eastAsia="uk-UA"/>
        </w:rPr>
        <w:t xml:space="preserve"> області</w:t>
      </w:r>
    </w:p>
    <w:p w:rsidR="002F04E7" w:rsidRPr="00845278" w:rsidRDefault="002F04E7" w:rsidP="002F04E7">
      <w:pPr>
        <w:spacing w:after="0" w:line="240" w:lineRule="auto"/>
        <w:rPr>
          <w:rFonts w:ascii="Times New Roman" w:eastAsia="Times New Roman" w:hAnsi="Times New Roman"/>
          <w:lang w:eastAsia="uk-UA"/>
        </w:rPr>
      </w:pPr>
      <w:r w:rsidRPr="00845278">
        <w:rPr>
          <w:rFonts w:ascii="Times New Roman" w:eastAsia="Times New Roman" w:hAnsi="Times New Roman"/>
          <w:lang w:eastAsia="uk-UA"/>
        </w:rPr>
        <w:t>3.3.  Визначити режим (кратність), спосіб, форму організації харчування, розробити графіки харчування учнів до 04 вересня 2024 року.</w:t>
      </w:r>
    </w:p>
    <w:p w:rsidR="002F04E7" w:rsidRPr="00845278" w:rsidRDefault="002F04E7" w:rsidP="002F04E7">
      <w:pPr>
        <w:spacing w:after="480" w:line="240" w:lineRule="auto"/>
        <w:rPr>
          <w:rFonts w:ascii="Times New Roman" w:eastAsia="Times New Roman" w:hAnsi="Times New Roman"/>
          <w:sz w:val="16"/>
          <w:szCs w:val="16"/>
          <w:lang w:eastAsia="uk-UA"/>
        </w:rPr>
      </w:pPr>
      <w:r w:rsidRPr="00845278">
        <w:rPr>
          <w:rFonts w:ascii="Times New Roman" w:eastAsia="Times New Roman" w:hAnsi="Times New Roman"/>
          <w:lang w:eastAsia="uk-UA"/>
        </w:rPr>
        <w:tab/>
      </w:r>
      <w:r w:rsidRPr="00845278">
        <w:rPr>
          <w:rFonts w:ascii="Times New Roman" w:eastAsia="Times New Roman" w:hAnsi="Times New Roman"/>
          <w:lang w:eastAsia="uk-UA"/>
        </w:rPr>
        <w:tab/>
      </w:r>
      <w:r w:rsidRPr="00845278">
        <w:rPr>
          <w:rFonts w:ascii="Times New Roman" w:eastAsia="Times New Roman" w:hAnsi="Times New Roman"/>
          <w:lang w:eastAsia="uk-UA"/>
        </w:rPr>
        <w:tab/>
        <w:t xml:space="preserve"> </w:t>
      </w:r>
      <w:r w:rsidRPr="00845278">
        <w:rPr>
          <w:rFonts w:ascii="Times New Roman" w:eastAsia="Times New Roman" w:hAnsi="Times New Roman"/>
          <w:lang w:eastAsia="uk-UA"/>
        </w:rPr>
        <w:tab/>
        <w:t xml:space="preserve">                                                                                            </w:t>
      </w:r>
      <w:r w:rsidRPr="00845278">
        <w:rPr>
          <w:rFonts w:ascii="Times New Roman" w:eastAsia="Times New Roman" w:hAnsi="Times New Roman"/>
          <w:bCs/>
          <w:lang w:eastAsia="uk-UA"/>
        </w:rPr>
        <w:t>(Додаток 4)</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3.4.   Визначити склад </w:t>
      </w:r>
      <w:proofErr w:type="spellStart"/>
      <w:r w:rsidRPr="00845278">
        <w:rPr>
          <w:rFonts w:ascii="Times New Roman" w:eastAsia="Times New Roman" w:hAnsi="Times New Roman"/>
          <w:lang w:eastAsia="uk-UA"/>
        </w:rPr>
        <w:t>бракеражної</w:t>
      </w:r>
      <w:proofErr w:type="spellEnd"/>
      <w:r w:rsidRPr="00845278">
        <w:rPr>
          <w:rFonts w:ascii="Times New Roman" w:eastAsia="Times New Roman" w:hAnsi="Times New Roman"/>
          <w:lang w:eastAsia="uk-UA"/>
        </w:rPr>
        <w:t xml:space="preserve"> комісії, до складу якої включити завгоспа гімназії,  підприємця, соціального педагога, медичного працівника.</w:t>
      </w:r>
    </w:p>
    <w:p w:rsidR="002F04E7" w:rsidRPr="00845278" w:rsidRDefault="002F04E7" w:rsidP="002F04E7">
      <w:pPr>
        <w:spacing w:after="12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3.5.   Створити </w:t>
      </w:r>
      <w:proofErr w:type="spellStart"/>
      <w:r w:rsidRPr="00845278">
        <w:rPr>
          <w:rFonts w:ascii="Times New Roman" w:eastAsia="Times New Roman" w:hAnsi="Times New Roman"/>
          <w:lang w:eastAsia="uk-UA"/>
        </w:rPr>
        <w:t>бракеражну</w:t>
      </w:r>
      <w:proofErr w:type="spellEnd"/>
      <w:r w:rsidRPr="00845278">
        <w:rPr>
          <w:rFonts w:ascii="Times New Roman" w:eastAsia="Times New Roman" w:hAnsi="Times New Roman"/>
          <w:lang w:eastAsia="uk-UA"/>
        </w:rPr>
        <w:t xml:space="preserve"> комісію у складі:</w:t>
      </w:r>
    </w:p>
    <w:p w:rsidR="002F04E7" w:rsidRDefault="002F04E7" w:rsidP="002F04E7">
      <w:pPr>
        <w:spacing w:after="0" w:line="240" w:lineRule="auto"/>
        <w:rPr>
          <w:rFonts w:ascii="Times New Roman" w:eastAsia="Times New Roman" w:hAnsi="Times New Roman"/>
          <w:lang w:eastAsia="uk-UA"/>
        </w:rPr>
      </w:pPr>
      <w:r>
        <w:rPr>
          <w:rFonts w:ascii="Times New Roman" w:eastAsia="Times New Roman" w:hAnsi="Times New Roman"/>
          <w:lang w:eastAsia="uk-UA"/>
        </w:rPr>
        <w:t xml:space="preserve"> </w:t>
      </w:r>
      <w:proofErr w:type="spellStart"/>
      <w:r w:rsidRPr="00845278">
        <w:rPr>
          <w:rFonts w:ascii="Times New Roman" w:eastAsia="Times New Roman" w:hAnsi="Times New Roman"/>
          <w:lang w:eastAsia="uk-UA"/>
        </w:rPr>
        <w:t>Грекуляк</w:t>
      </w:r>
      <w:proofErr w:type="spellEnd"/>
      <w:r w:rsidRPr="00845278">
        <w:rPr>
          <w:rFonts w:ascii="Times New Roman" w:eastAsia="Times New Roman" w:hAnsi="Times New Roman"/>
          <w:lang w:eastAsia="uk-UA"/>
        </w:rPr>
        <w:t xml:space="preserve"> В. В. / </w:t>
      </w:r>
      <w:proofErr w:type="spellStart"/>
      <w:r w:rsidRPr="00845278">
        <w:rPr>
          <w:rFonts w:ascii="Times New Roman" w:eastAsia="Times New Roman" w:hAnsi="Times New Roman"/>
          <w:lang w:eastAsia="uk-UA"/>
        </w:rPr>
        <w:t>соц</w:t>
      </w:r>
      <w:proofErr w:type="spellEnd"/>
      <w:r w:rsidRPr="00845278">
        <w:rPr>
          <w:rFonts w:ascii="Times New Roman" w:eastAsia="Times New Roman" w:hAnsi="Times New Roman"/>
          <w:lang w:eastAsia="uk-UA"/>
        </w:rPr>
        <w:t>. педагог / – голова бракеражної комісії                                             </w:t>
      </w:r>
      <w:r>
        <w:rPr>
          <w:rFonts w:ascii="Times New Roman" w:eastAsia="Times New Roman" w:hAnsi="Times New Roman"/>
          <w:lang w:eastAsia="uk-UA"/>
        </w:rPr>
        <w:t xml:space="preserve">                     </w:t>
      </w:r>
    </w:p>
    <w:p w:rsidR="002F04E7" w:rsidRDefault="002F04E7" w:rsidP="002F04E7">
      <w:pPr>
        <w:spacing w:after="0" w:line="240" w:lineRule="auto"/>
        <w:rPr>
          <w:rFonts w:ascii="Times New Roman" w:eastAsia="Times New Roman" w:hAnsi="Times New Roman"/>
          <w:lang w:eastAsia="uk-UA"/>
        </w:rPr>
      </w:pPr>
      <w:proofErr w:type="spellStart"/>
      <w:r w:rsidRPr="00845278">
        <w:rPr>
          <w:rFonts w:ascii="Times New Roman" w:eastAsia="Times New Roman" w:hAnsi="Times New Roman"/>
          <w:lang w:eastAsia="uk-UA"/>
        </w:rPr>
        <w:t>Тимків</w:t>
      </w:r>
      <w:proofErr w:type="spellEnd"/>
      <w:r w:rsidRPr="00845278">
        <w:rPr>
          <w:rFonts w:ascii="Times New Roman" w:eastAsia="Times New Roman" w:hAnsi="Times New Roman"/>
          <w:lang w:eastAsia="uk-UA"/>
        </w:rPr>
        <w:t xml:space="preserve"> А. Б. / підприємець, кухар /   - член комісії                                                         </w:t>
      </w:r>
      <w:r>
        <w:rPr>
          <w:rFonts w:ascii="Times New Roman" w:eastAsia="Times New Roman" w:hAnsi="Times New Roman"/>
          <w:lang w:eastAsia="uk-UA"/>
        </w:rPr>
        <w:t xml:space="preserve">                          </w:t>
      </w:r>
    </w:p>
    <w:p w:rsidR="002F04E7" w:rsidRPr="00845278" w:rsidRDefault="002F04E7" w:rsidP="002F04E7">
      <w:pPr>
        <w:spacing w:after="12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 </w:t>
      </w:r>
      <w:proofErr w:type="spellStart"/>
      <w:r w:rsidRPr="00845278">
        <w:rPr>
          <w:rFonts w:ascii="Times New Roman" w:eastAsia="Times New Roman" w:hAnsi="Times New Roman"/>
          <w:lang w:eastAsia="uk-UA"/>
        </w:rPr>
        <w:t>Садич</w:t>
      </w:r>
      <w:proofErr w:type="spellEnd"/>
      <w:r w:rsidRPr="00845278">
        <w:rPr>
          <w:rFonts w:ascii="Times New Roman" w:eastAsia="Times New Roman" w:hAnsi="Times New Roman"/>
          <w:lang w:eastAsia="uk-UA"/>
        </w:rPr>
        <w:t xml:space="preserve"> В. В. / завгосп /     – член комісії</w:t>
      </w:r>
    </w:p>
    <w:p w:rsidR="002F04E7" w:rsidRPr="00845278" w:rsidRDefault="002F04E7" w:rsidP="002F04E7">
      <w:pPr>
        <w:spacing w:after="120"/>
        <w:rPr>
          <w:rFonts w:ascii="Times New Roman" w:hAnsi="Times New Roman"/>
        </w:rPr>
      </w:pPr>
      <w:r w:rsidRPr="00845278">
        <w:rPr>
          <w:rFonts w:ascii="Times New Roman" w:eastAsia="Times New Roman" w:hAnsi="Times New Roman"/>
          <w:lang w:eastAsia="uk-UA"/>
        </w:rPr>
        <w:t>4.</w:t>
      </w:r>
      <w:r w:rsidRPr="00845278">
        <w:rPr>
          <w:rFonts w:ascii="Times New Roman" w:hAnsi="Times New Roman"/>
        </w:rPr>
        <w:t xml:space="preserve">   Призначити відповідальним за організацію безкоштовного харчування у гімназії  соціального педагога  гімназії  </w:t>
      </w:r>
      <w:proofErr w:type="spellStart"/>
      <w:r w:rsidRPr="00845278">
        <w:rPr>
          <w:rFonts w:ascii="Times New Roman" w:hAnsi="Times New Roman"/>
        </w:rPr>
        <w:t>Грекуляк</w:t>
      </w:r>
      <w:proofErr w:type="spellEnd"/>
      <w:r w:rsidRPr="00845278">
        <w:rPr>
          <w:rFonts w:ascii="Times New Roman" w:hAnsi="Times New Roman"/>
        </w:rPr>
        <w:t xml:space="preserve"> Вікторію Василівну. </w:t>
      </w:r>
    </w:p>
    <w:p w:rsidR="002F04E7" w:rsidRPr="00845278" w:rsidRDefault="002F04E7" w:rsidP="002F04E7">
      <w:pPr>
        <w:spacing w:after="120"/>
        <w:rPr>
          <w:rFonts w:ascii="Times New Roman" w:hAnsi="Times New Roman"/>
          <w:sz w:val="16"/>
          <w:szCs w:val="16"/>
        </w:rPr>
      </w:pPr>
      <w:r w:rsidRPr="00845278">
        <w:rPr>
          <w:rFonts w:ascii="Times New Roman" w:hAnsi="Times New Roman"/>
        </w:rPr>
        <w:t xml:space="preserve">5.   Соціальному педагогу </w:t>
      </w:r>
      <w:proofErr w:type="spellStart"/>
      <w:r w:rsidRPr="00845278">
        <w:rPr>
          <w:rFonts w:ascii="Times New Roman" w:hAnsi="Times New Roman"/>
        </w:rPr>
        <w:t>Грекуляк</w:t>
      </w:r>
      <w:proofErr w:type="spellEnd"/>
      <w:r w:rsidRPr="00845278">
        <w:rPr>
          <w:rFonts w:ascii="Times New Roman" w:hAnsi="Times New Roman"/>
        </w:rPr>
        <w:t xml:space="preserve"> В. В. : </w:t>
      </w:r>
    </w:p>
    <w:p w:rsidR="002F04E7" w:rsidRPr="00845278" w:rsidRDefault="002F04E7" w:rsidP="002F04E7">
      <w:pPr>
        <w:spacing w:after="0"/>
        <w:rPr>
          <w:rFonts w:ascii="Times New Roman" w:hAnsi="Times New Roman"/>
          <w:sz w:val="16"/>
          <w:szCs w:val="16"/>
        </w:rPr>
      </w:pPr>
      <w:r w:rsidRPr="00845278">
        <w:rPr>
          <w:rFonts w:ascii="Times New Roman" w:hAnsi="Times New Roman"/>
        </w:rPr>
        <w:t xml:space="preserve">5.1.   </w:t>
      </w:r>
      <w:proofErr w:type="spellStart"/>
      <w:r w:rsidRPr="00845278">
        <w:rPr>
          <w:rFonts w:ascii="Times New Roman" w:hAnsi="Times New Roman"/>
        </w:rPr>
        <w:t>Грекуляк</w:t>
      </w:r>
      <w:proofErr w:type="spellEnd"/>
      <w:r w:rsidRPr="00845278">
        <w:rPr>
          <w:rFonts w:ascii="Times New Roman" w:hAnsi="Times New Roman"/>
        </w:rPr>
        <w:t xml:space="preserve"> В. В.  зібрати документи, які підтверджують право на одержання безкоштовного харчування,  до 03.09.2023 року, та ознайомити з ними підприємця з організації харчування в гімназії </w:t>
      </w:r>
      <w:proofErr w:type="spellStart"/>
      <w:r w:rsidRPr="00845278">
        <w:rPr>
          <w:rFonts w:ascii="Times New Roman" w:hAnsi="Times New Roman"/>
        </w:rPr>
        <w:t>Тимків</w:t>
      </w:r>
      <w:proofErr w:type="spellEnd"/>
      <w:r w:rsidRPr="00845278">
        <w:rPr>
          <w:rFonts w:ascii="Times New Roman" w:hAnsi="Times New Roman"/>
        </w:rPr>
        <w:t xml:space="preserve"> А.Б.</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5.2.   Звільнення від сплати за харчування учнів пільгових категорій проводити після надання у заклад загальної середньої освіти документів, що підтверджують відповідний статус.</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5.3.   Затвердити списки учнів 1-4 та 1-11 класів пільгових категорій, які отримують харчування (сніданок, обід) за кошти міського бюджету                 </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5.4.  Вести  обліку дітей, які отримують безоплатне харчування.</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6. Приватному підприємцю </w:t>
      </w:r>
      <w:proofErr w:type="spellStart"/>
      <w:r w:rsidRPr="00845278">
        <w:rPr>
          <w:rFonts w:ascii="Times New Roman" w:eastAsia="Times New Roman" w:hAnsi="Times New Roman"/>
          <w:lang w:eastAsia="uk-UA"/>
        </w:rPr>
        <w:t>Тимків</w:t>
      </w:r>
      <w:proofErr w:type="spellEnd"/>
      <w:r w:rsidRPr="00845278">
        <w:rPr>
          <w:rFonts w:ascii="Times New Roman" w:eastAsia="Times New Roman" w:hAnsi="Times New Roman"/>
          <w:lang w:eastAsia="uk-UA"/>
        </w:rPr>
        <w:t xml:space="preserve"> А. Б.  забезпечити. :</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6.1.  Вихід страв, масу виробів, що видаються учням (сніданок, обід) або реалізується через буфет відповідно до робочого меню.</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6. 2.  Наявність технологічних та калькуляційних карт для кожної страви відповідно до робочого меню та дотримання технології виготовлення страв.</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6.3. Наявність на видному місці контрольної порції на час видачі приготовлених страв .</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сировини у необхідній кількості, дотримання умов і термінів їх зберігання, технології виготовлення страв.</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6.4.  Належний санітарно-гігієнічний стан харчоблоку, підсобних приміщень, буфету.</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4.5.  Постійно діючі процедури, що базуються на основних принципах системи управління безпечністю харчових продуктів (НАССР).</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6.6.  Прийняття продуктів харчування і продовольчої сировини гарантованої якості за наявності супровідних документів, що свідчать про їх походження та якість.</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6.7.  Своєчасне заповнення Журналу бракеражу сирої продукції, Журнал бракеражу готової продукції.</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6.8.  Не замовляти, не використовувати харчові продукти з вмістом цукрів понад 10 грамів на 100 грамів готового продукту, харчові продукти з вмістом синтетичних барвників та ароматизаторів (крім ваніліну, </w:t>
      </w:r>
      <w:proofErr w:type="spellStart"/>
      <w:r w:rsidRPr="00845278">
        <w:rPr>
          <w:rFonts w:ascii="Times New Roman" w:eastAsia="Times New Roman" w:hAnsi="Times New Roman"/>
          <w:lang w:eastAsia="uk-UA"/>
        </w:rPr>
        <w:t>етилваніліну</w:t>
      </w:r>
      <w:proofErr w:type="spellEnd"/>
      <w:r w:rsidRPr="00845278">
        <w:rPr>
          <w:rFonts w:ascii="Times New Roman" w:eastAsia="Times New Roman" w:hAnsi="Times New Roman"/>
          <w:lang w:eastAsia="uk-UA"/>
        </w:rPr>
        <w:t xml:space="preserve"> та ванільного екстракту), </w:t>
      </w:r>
      <w:proofErr w:type="spellStart"/>
      <w:r w:rsidRPr="00845278">
        <w:rPr>
          <w:rFonts w:ascii="Times New Roman" w:eastAsia="Times New Roman" w:hAnsi="Times New Roman"/>
          <w:lang w:eastAsia="uk-UA"/>
        </w:rPr>
        <w:t>підсолоджувачів</w:t>
      </w:r>
      <w:proofErr w:type="spellEnd"/>
      <w:r w:rsidRPr="00845278">
        <w:rPr>
          <w:rFonts w:ascii="Times New Roman" w:eastAsia="Times New Roman" w:hAnsi="Times New Roman"/>
          <w:lang w:eastAsia="uk-UA"/>
        </w:rPr>
        <w:t xml:space="preserve">, підсилювачів смаку та аромату, консервантів, непастеризоване молоко та молочні продукти, що виготовлені з непастеризованого молока, гриби, каву та кавові напої, рибні, </w:t>
      </w:r>
      <w:proofErr w:type="spellStart"/>
      <w:r w:rsidRPr="00845278">
        <w:rPr>
          <w:rFonts w:ascii="Times New Roman" w:eastAsia="Times New Roman" w:hAnsi="Times New Roman"/>
          <w:lang w:eastAsia="uk-UA"/>
        </w:rPr>
        <w:t>мясні</w:t>
      </w:r>
      <w:proofErr w:type="spellEnd"/>
      <w:r w:rsidRPr="00845278">
        <w:rPr>
          <w:rFonts w:ascii="Times New Roman" w:eastAsia="Times New Roman" w:hAnsi="Times New Roman"/>
          <w:lang w:eastAsia="uk-UA"/>
        </w:rPr>
        <w:t xml:space="preserve">, плодоовочеві та інші консерви промислового виробництва, крім пастеризованих соків промислового виробництва без додавання цукрів та </w:t>
      </w:r>
      <w:proofErr w:type="spellStart"/>
      <w:r w:rsidRPr="00845278">
        <w:rPr>
          <w:rFonts w:ascii="Times New Roman" w:eastAsia="Times New Roman" w:hAnsi="Times New Roman"/>
          <w:lang w:eastAsia="uk-UA"/>
        </w:rPr>
        <w:t>підсолоджувачів</w:t>
      </w:r>
      <w:proofErr w:type="spellEnd"/>
      <w:r w:rsidRPr="00845278">
        <w:rPr>
          <w:rFonts w:ascii="Times New Roman" w:eastAsia="Times New Roman" w:hAnsi="Times New Roman"/>
          <w:lang w:eastAsia="uk-UA"/>
        </w:rPr>
        <w:t>, газовані напої, зокрема солодкі газовані та енергетичні напої, непастеризовані соки, продукцію домашнього виробництва.</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lastRenderedPageBreak/>
        <w:t xml:space="preserve">7.  </w:t>
      </w:r>
      <w:r w:rsidRPr="00845278">
        <w:rPr>
          <w:rFonts w:ascii="Times New Roman" w:hAnsi="Times New Roman"/>
        </w:rPr>
        <w:t xml:space="preserve">Соціальному педагогу  </w:t>
      </w:r>
      <w:proofErr w:type="spellStart"/>
      <w:r w:rsidRPr="00845278">
        <w:rPr>
          <w:rFonts w:ascii="Times New Roman" w:hAnsi="Times New Roman"/>
        </w:rPr>
        <w:t>Грекуляк</w:t>
      </w:r>
      <w:proofErr w:type="spellEnd"/>
      <w:r w:rsidRPr="00845278">
        <w:rPr>
          <w:rFonts w:ascii="Times New Roman" w:hAnsi="Times New Roman"/>
        </w:rPr>
        <w:t xml:space="preserve"> В. В.,</w:t>
      </w:r>
      <w:r w:rsidRPr="00845278">
        <w:rPr>
          <w:rFonts w:ascii="Times New Roman" w:eastAsia="Times New Roman" w:hAnsi="Times New Roman"/>
          <w:lang w:eastAsia="uk-UA"/>
        </w:rPr>
        <w:t xml:space="preserve"> заступнику директора з навчально-виховної роботи </w:t>
      </w:r>
      <w:proofErr w:type="spellStart"/>
      <w:r w:rsidRPr="00845278">
        <w:rPr>
          <w:rFonts w:ascii="Times New Roman" w:eastAsia="Times New Roman" w:hAnsi="Times New Roman"/>
          <w:lang w:eastAsia="uk-UA"/>
        </w:rPr>
        <w:t>Стефуранчин</w:t>
      </w:r>
      <w:proofErr w:type="spellEnd"/>
      <w:r w:rsidRPr="00845278">
        <w:rPr>
          <w:rFonts w:ascii="Times New Roman" w:eastAsia="Times New Roman" w:hAnsi="Times New Roman"/>
          <w:lang w:eastAsia="uk-UA"/>
        </w:rPr>
        <w:t xml:space="preserve"> О. В. :</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7.1. Забезпечити контроль за своєчасним проходженням медичного огляду працівниками харчоблоку, дотримання правил особистої гігієни, наявністю гнійничкових захворювань і гострих респіраторних інфекцій.</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7.2. Належний санітарно-гігієнічний, протиепідемічний стан харчоблоку, збереження наданих для їдальні приміщень, експлуатацію холодильного та торгово-технологічного обладнання згідно з вимогами експлуатації обладнання.</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7.3. Забезпечити наявність в необхідній кількості дезінфікуючих та мийних засобів, засобів для чищення.</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7.4. Проведення після прийому їжі миття підлоги з дезінфікуючим засобом.</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7.5. Дотримання графіка видачі їжі з харчоблоку та мінімізацію скупчень працівників.</w:t>
      </w:r>
    </w:p>
    <w:p w:rsidR="002F04E7" w:rsidRPr="00845278" w:rsidRDefault="002F04E7" w:rsidP="002F04E7">
      <w:pPr>
        <w:spacing w:after="16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8.    Контроль за виконанням наказу покласти на заступника директора  з навчально-виховної роботи </w:t>
      </w:r>
      <w:proofErr w:type="spellStart"/>
      <w:r w:rsidRPr="00845278">
        <w:rPr>
          <w:rFonts w:ascii="Times New Roman" w:eastAsia="Times New Roman" w:hAnsi="Times New Roman"/>
          <w:lang w:eastAsia="uk-UA"/>
        </w:rPr>
        <w:t>Стефуранчин</w:t>
      </w:r>
      <w:proofErr w:type="spellEnd"/>
      <w:r w:rsidRPr="00845278">
        <w:rPr>
          <w:rFonts w:ascii="Times New Roman" w:eastAsia="Times New Roman" w:hAnsi="Times New Roman"/>
          <w:lang w:eastAsia="uk-UA"/>
        </w:rPr>
        <w:t xml:space="preserve"> О. В.  </w:t>
      </w:r>
    </w:p>
    <w:p w:rsidR="002F04E7" w:rsidRPr="00845278" w:rsidRDefault="002F04E7" w:rsidP="002F04E7">
      <w:pPr>
        <w:spacing w:after="240" w:line="240" w:lineRule="auto"/>
        <w:rPr>
          <w:rFonts w:ascii="Times New Roman" w:eastAsia="Times New Roman" w:hAnsi="Times New Roman"/>
          <w:sz w:val="24"/>
          <w:szCs w:val="24"/>
          <w:lang w:eastAsia="uk-UA"/>
        </w:rPr>
      </w:pPr>
    </w:p>
    <w:p w:rsidR="002F04E7" w:rsidRPr="00845278" w:rsidRDefault="002F04E7" w:rsidP="002F04E7">
      <w:pPr>
        <w:spacing w:after="0"/>
        <w:rPr>
          <w:rFonts w:ascii="Times New Roman" w:hAnsi="Times New Roman"/>
        </w:rPr>
      </w:pPr>
      <w:r w:rsidRPr="00845278">
        <w:rPr>
          <w:rFonts w:ascii="Times New Roman" w:eastAsia="Times New Roman" w:hAnsi="Times New Roman"/>
          <w:sz w:val="24"/>
          <w:szCs w:val="24"/>
          <w:lang w:eastAsia="uk-UA"/>
        </w:rPr>
        <w:br/>
      </w:r>
      <w:r w:rsidRPr="00845278">
        <w:rPr>
          <w:rFonts w:ascii="Times New Roman" w:hAnsi="Times New Roman"/>
        </w:rPr>
        <w:t>Директор школи : _____________ Ігор ПАРАЩУК</w:t>
      </w:r>
    </w:p>
    <w:p w:rsidR="002F04E7" w:rsidRPr="00845278" w:rsidRDefault="002F04E7" w:rsidP="002F04E7">
      <w:pPr>
        <w:spacing w:after="0"/>
        <w:rPr>
          <w:rFonts w:ascii="Times New Roman" w:hAnsi="Times New Roman"/>
        </w:rPr>
      </w:pPr>
    </w:p>
    <w:p w:rsidR="002F04E7" w:rsidRPr="00845278" w:rsidRDefault="002F04E7" w:rsidP="002F04E7">
      <w:pPr>
        <w:spacing w:after="0" w:line="240" w:lineRule="auto"/>
        <w:rPr>
          <w:rFonts w:ascii="Times New Roman" w:hAnsi="Times New Roman"/>
        </w:rPr>
      </w:pPr>
      <w:r w:rsidRPr="00845278">
        <w:rPr>
          <w:rFonts w:ascii="Times New Roman" w:hAnsi="Times New Roman"/>
        </w:rPr>
        <w:tab/>
      </w:r>
      <w:r w:rsidRPr="00845278">
        <w:rPr>
          <w:rFonts w:ascii="Times New Roman" w:hAnsi="Times New Roman"/>
        </w:rPr>
        <w:tab/>
      </w: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ind w:left="5672" w:firstLine="709"/>
        <w:rPr>
          <w:rFonts w:ascii="Times New Roman" w:hAnsi="Times New Roman"/>
        </w:rPr>
      </w:pPr>
      <w:r w:rsidRPr="00845278">
        <w:rPr>
          <w:rFonts w:ascii="Times New Roman" w:hAnsi="Times New Roman"/>
        </w:rPr>
        <w:lastRenderedPageBreak/>
        <w:t>Додаток №1</w:t>
      </w:r>
    </w:p>
    <w:p w:rsidR="002F04E7" w:rsidRPr="00845278" w:rsidRDefault="002F04E7" w:rsidP="002F04E7">
      <w:pPr>
        <w:spacing w:after="0" w:line="240" w:lineRule="auto"/>
        <w:rPr>
          <w:rFonts w:ascii="Times New Roman" w:hAnsi="Times New Roman"/>
        </w:rPr>
      </w:pP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t>до наказу від 04.11.2024 р. № 37</w:t>
      </w: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jc w:val="center"/>
        <w:rPr>
          <w:rFonts w:ascii="Times New Roman" w:hAnsi="Times New Roman"/>
          <w:sz w:val="28"/>
          <w:szCs w:val="28"/>
        </w:rPr>
      </w:pPr>
      <w:r w:rsidRPr="00845278">
        <w:rPr>
          <w:rFonts w:ascii="Times New Roman" w:hAnsi="Times New Roman"/>
          <w:sz w:val="28"/>
          <w:szCs w:val="28"/>
        </w:rPr>
        <w:t xml:space="preserve">Список дітей 1 ‒ 4  класів </w:t>
      </w:r>
    </w:p>
    <w:p w:rsidR="002F04E7" w:rsidRPr="00845278" w:rsidRDefault="002F04E7" w:rsidP="002F04E7">
      <w:pPr>
        <w:spacing w:after="0" w:line="240" w:lineRule="auto"/>
        <w:jc w:val="center"/>
        <w:rPr>
          <w:rFonts w:ascii="Times New Roman" w:hAnsi="Times New Roman"/>
          <w:sz w:val="24"/>
          <w:szCs w:val="24"/>
        </w:rPr>
      </w:pPr>
      <w:r w:rsidRPr="00845278">
        <w:rPr>
          <w:rFonts w:ascii="Times New Roman" w:hAnsi="Times New Roman"/>
          <w:sz w:val="24"/>
          <w:szCs w:val="24"/>
        </w:rPr>
        <w:t>станом на 04.11.2024 р.</w:t>
      </w:r>
    </w:p>
    <w:p w:rsidR="002F04E7" w:rsidRPr="00845278" w:rsidRDefault="002F04E7" w:rsidP="002F04E7">
      <w:pPr>
        <w:spacing w:after="0" w:line="240" w:lineRule="auto"/>
        <w:jc w:val="center"/>
        <w:rPr>
          <w:rFonts w:ascii="Times New Roman" w:hAnsi="Times New Roman"/>
          <w:sz w:val="24"/>
          <w:szCs w:val="24"/>
        </w:rPr>
      </w:pPr>
    </w:p>
    <w:p w:rsidR="002F04E7" w:rsidRPr="00845278" w:rsidRDefault="002F04E7" w:rsidP="002F04E7">
      <w:pPr>
        <w:spacing w:after="0" w:line="240" w:lineRule="auto"/>
        <w:rPr>
          <w:rFonts w:ascii="Times New Roman" w:hAnsi="Times New Roman"/>
          <w:sz w:val="24"/>
          <w:szCs w:val="24"/>
        </w:rPr>
      </w:pPr>
      <w:r w:rsidRPr="00845278">
        <w:rPr>
          <w:rFonts w:ascii="Times New Roman" w:hAnsi="Times New Roman"/>
          <w:sz w:val="24"/>
          <w:szCs w:val="24"/>
        </w:rPr>
        <w:t xml:space="preserve">                    №         Прізвище , ім’я      клас                   №         Прізвище , ім’я           клас</w:t>
      </w:r>
    </w:p>
    <w:p w:rsidR="002F04E7" w:rsidRPr="00845278" w:rsidRDefault="002F04E7" w:rsidP="002F04E7">
      <w:pPr>
        <w:spacing w:after="0" w:line="240" w:lineRule="auto"/>
        <w:jc w:val="center"/>
        <w:rPr>
          <w:rFonts w:ascii="Times New Roman" w:hAnsi="Times New Roman"/>
          <w:sz w:val="24"/>
          <w:szCs w:val="24"/>
        </w:rPr>
      </w:pPr>
      <w:r>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3270885</wp:posOffset>
                </wp:positionH>
                <wp:positionV relativeFrom="paragraph">
                  <wp:posOffset>80645</wp:posOffset>
                </wp:positionV>
                <wp:extent cx="2463800" cy="0"/>
                <wp:effectExtent l="9525" t="7620" r="12700" b="11430"/>
                <wp:wrapNone/>
                <wp:docPr id="3" name="Пряма зі стрілкою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 зі стрілкою 3" o:spid="_x0000_s1026" type="#_x0000_t32" style="position:absolute;margin-left:257.55pt;margin-top:6.35pt;width:1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"/>
            </w:pict>
          </mc:Fallback>
        </mc:AlternateContent>
      </w:r>
      <w:r>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527685</wp:posOffset>
                </wp:positionH>
                <wp:positionV relativeFrom="paragraph">
                  <wp:posOffset>80645</wp:posOffset>
                </wp:positionV>
                <wp:extent cx="2323465" cy="0"/>
                <wp:effectExtent l="9525" t="7620" r="10160" b="11430"/>
                <wp:wrapNone/>
                <wp:docPr id="2" name="Пряма зі стрілкою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3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 зі стрілкою 2" o:spid="_x0000_s1026" type="#_x0000_t32" style="position:absolute;margin-left:41.55pt;margin-top:6.35pt;width:18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"/>
            </w:pict>
          </mc:Fallback>
        </mc:AlternateContent>
      </w:r>
      <w:r w:rsidRPr="00845278">
        <w:rPr>
          <w:rFonts w:ascii="Times New Roman" w:hAnsi="Times New Roman"/>
          <w:sz w:val="24"/>
          <w:szCs w:val="24"/>
        </w:rPr>
        <w:t xml:space="preserve"> </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 xml:space="preserve"> 1</w:t>
      </w:r>
      <w:r w:rsidRPr="00845278">
        <w:rPr>
          <w:rFonts w:ascii="Times New Roman" w:hAnsi="Times New Roman"/>
        </w:rPr>
        <w:tab/>
      </w:r>
      <w:r w:rsidR="001F2648">
        <w:rPr>
          <w:rFonts w:ascii="Times New Roman" w:hAnsi="Times New Roman"/>
        </w:rPr>
        <w:t xml:space="preserve"> </w:t>
      </w:r>
      <w:proofErr w:type="spellStart"/>
      <w:r w:rsidRPr="00845278">
        <w:rPr>
          <w:rFonts w:ascii="Times New Roman" w:hAnsi="Times New Roman"/>
        </w:rPr>
        <w:t>Мандрусяк</w:t>
      </w:r>
      <w:proofErr w:type="spellEnd"/>
      <w:r w:rsidRPr="00845278">
        <w:rPr>
          <w:rFonts w:ascii="Times New Roman" w:hAnsi="Times New Roman"/>
        </w:rPr>
        <w:t xml:space="preserve"> Артур</w:t>
      </w:r>
      <w:r w:rsidRPr="00845278">
        <w:rPr>
          <w:rFonts w:ascii="Times New Roman" w:hAnsi="Times New Roman"/>
        </w:rPr>
        <w:tab/>
        <w:t xml:space="preserve"> 1</w:t>
      </w:r>
      <w:r w:rsidRPr="00845278">
        <w:rPr>
          <w:rFonts w:ascii="Times New Roman" w:hAnsi="Times New Roman"/>
        </w:rPr>
        <w:tab/>
      </w:r>
      <w:r w:rsidRPr="00845278">
        <w:rPr>
          <w:rFonts w:ascii="Times New Roman" w:hAnsi="Times New Roman"/>
        </w:rPr>
        <w:tab/>
      </w:r>
      <w:r w:rsidR="001F2648">
        <w:rPr>
          <w:rFonts w:ascii="Times New Roman" w:hAnsi="Times New Roman"/>
        </w:rPr>
        <w:t xml:space="preserve"> </w:t>
      </w:r>
      <w:r w:rsidRPr="00845278">
        <w:rPr>
          <w:rFonts w:ascii="Times New Roman" w:hAnsi="Times New Roman"/>
        </w:rPr>
        <w:t>16</w:t>
      </w:r>
      <w:r w:rsidRPr="00845278">
        <w:rPr>
          <w:rFonts w:ascii="Times New Roman" w:hAnsi="Times New Roman"/>
        </w:rPr>
        <w:tab/>
        <w:t>Дмитренко Владислава  3</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2</w:t>
      </w:r>
      <w:r w:rsidRPr="00845278">
        <w:rPr>
          <w:rFonts w:ascii="Times New Roman" w:hAnsi="Times New Roman"/>
        </w:rPr>
        <w:tab/>
      </w:r>
      <w:proofErr w:type="spellStart"/>
      <w:r w:rsidRPr="00845278">
        <w:rPr>
          <w:rFonts w:ascii="Times New Roman" w:hAnsi="Times New Roman"/>
        </w:rPr>
        <w:t>Ленькавська</w:t>
      </w:r>
      <w:proofErr w:type="spellEnd"/>
      <w:r w:rsidRPr="00845278">
        <w:rPr>
          <w:rFonts w:ascii="Times New Roman" w:hAnsi="Times New Roman"/>
        </w:rPr>
        <w:t xml:space="preserve"> Вікторія</w:t>
      </w:r>
      <w:r w:rsidRPr="00845278">
        <w:rPr>
          <w:rFonts w:ascii="Times New Roman" w:hAnsi="Times New Roman"/>
        </w:rPr>
        <w:tab/>
        <w:t>1</w:t>
      </w:r>
      <w:r w:rsidRPr="00845278">
        <w:rPr>
          <w:rFonts w:ascii="Times New Roman" w:hAnsi="Times New Roman"/>
        </w:rPr>
        <w:tab/>
      </w:r>
      <w:r w:rsidRPr="00845278">
        <w:rPr>
          <w:rFonts w:ascii="Times New Roman" w:hAnsi="Times New Roman"/>
        </w:rPr>
        <w:tab/>
        <w:t>17</w:t>
      </w:r>
      <w:r w:rsidRPr="00845278">
        <w:rPr>
          <w:rFonts w:ascii="Times New Roman" w:hAnsi="Times New Roman"/>
        </w:rPr>
        <w:tab/>
      </w:r>
      <w:proofErr w:type="spellStart"/>
      <w:r w:rsidRPr="00845278">
        <w:rPr>
          <w:rFonts w:ascii="Times New Roman" w:hAnsi="Times New Roman"/>
        </w:rPr>
        <w:t>Запаринюк</w:t>
      </w:r>
      <w:proofErr w:type="spellEnd"/>
      <w:r w:rsidRPr="00845278">
        <w:rPr>
          <w:rFonts w:ascii="Times New Roman" w:hAnsi="Times New Roman"/>
        </w:rPr>
        <w:t xml:space="preserve"> Каріна</w:t>
      </w:r>
      <w:r w:rsidRPr="00845278">
        <w:rPr>
          <w:rFonts w:ascii="Times New Roman" w:hAnsi="Times New Roman"/>
        </w:rPr>
        <w:tab/>
        <w:t xml:space="preserve">   3</w:t>
      </w:r>
    </w:p>
    <w:p w:rsidR="002F04E7" w:rsidRPr="00845278" w:rsidRDefault="001F2648" w:rsidP="001F2648">
      <w:pPr>
        <w:spacing w:after="0" w:line="240" w:lineRule="auto"/>
        <w:ind w:left="708"/>
        <w:rPr>
          <w:rFonts w:ascii="Times New Roman" w:hAnsi="Times New Roman"/>
        </w:rPr>
      </w:pPr>
      <w:r>
        <w:rPr>
          <w:rFonts w:ascii="Times New Roman" w:hAnsi="Times New Roman"/>
        </w:rPr>
        <w:t xml:space="preserve">          3          </w:t>
      </w:r>
      <w:proofErr w:type="spellStart"/>
      <w:r>
        <w:rPr>
          <w:rFonts w:ascii="Times New Roman" w:hAnsi="Times New Roman"/>
        </w:rPr>
        <w:t>Товстюк</w:t>
      </w:r>
      <w:proofErr w:type="spellEnd"/>
      <w:r>
        <w:rPr>
          <w:rFonts w:ascii="Times New Roman" w:hAnsi="Times New Roman"/>
        </w:rPr>
        <w:t xml:space="preserve"> Михайло        1    </w:t>
      </w:r>
      <w:r>
        <w:rPr>
          <w:rFonts w:ascii="Times New Roman" w:hAnsi="Times New Roman"/>
        </w:rPr>
        <w:tab/>
        <w:t xml:space="preserve">          18         </w:t>
      </w:r>
      <w:proofErr w:type="spellStart"/>
      <w:r>
        <w:rPr>
          <w:rFonts w:ascii="Times New Roman" w:hAnsi="Times New Roman"/>
        </w:rPr>
        <w:t>Бакрив</w:t>
      </w:r>
      <w:proofErr w:type="spellEnd"/>
      <w:r w:rsidR="002F04E7" w:rsidRPr="00845278">
        <w:rPr>
          <w:rFonts w:ascii="Times New Roman" w:hAnsi="Times New Roman"/>
        </w:rPr>
        <w:t xml:space="preserve"> Руслан</w:t>
      </w:r>
      <w:r w:rsidR="002F04E7" w:rsidRPr="00845278">
        <w:rPr>
          <w:rFonts w:ascii="Times New Roman" w:hAnsi="Times New Roman"/>
        </w:rPr>
        <w:tab/>
        <w:t xml:space="preserve">   </w:t>
      </w:r>
      <w:r>
        <w:rPr>
          <w:rFonts w:ascii="Times New Roman" w:hAnsi="Times New Roman"/>
        </w:rPr>
        <w:t xml:space="preserve">          </w:t>
      </w:r>
      <w:r w:rsidR="002F04E7" w:rsidRPr="00845278">
        <w:rPr>
          <w:rFonts w:ascii="Times New Roman" w:hAnsi="Times New Roman"/>
        </w:rPr>
        <w:t>3</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4</w:t>
      </w:r>
      <w:r w:rsidRPr="00845278">
        <w:rPr>
          <w:rFonts w:ascii="Times New Roman" w:hAnsi="Times New Roman"/>
        </w:rPr>
        <w:tab/>
        <w:t>Глушко Олександра</w:t>
      </w:r>
      <w:r w:rsidRPr="00845278">
        <w:rPr>
          <w:rFonts w:ascii="Times New Roman" w:hAnsi="Times New Roman"/>
        </w:rPr>
        <w:tab/>
        <w:t>2</w:t>
      </w:r>
      <w:r w:rsidRPr="00845278">
        <w:rPr>
          <w:rFonts w:ascii="Times New Roman" w:hAnsi="Times New Roman"/>
        </w:rPr>
        <w:tab/>
      </w:r>
      <w:r w:rsidRPr="00845278">
        <w:rPr>
          <w:rFonts w:ascii="Times New Roman" w:hAnsi="Times New Roman"/>
        </w:rPr>
        <w:tab/>
        <w:t>19</w:t>
      </w:r>
      <w:r w:rsidRPr="00845278">
        <w:rPr>
          <w:rFonts w:ascii="Times New Roman" w:hAnsi="Times New Roman"/>
        </w:rPr>
        <w:tab/>
      </w:r>
      <w:proofErr w:type="spellStart"/>
      <w:r w:rsidRPr="00845278">
        <w:rPr>
          <w:rFonts w:ascii="Times New Roman" w:hAnsi="Times New Roman"/>
        </w:rPr>
        <w:t>Максимчук</w:t>
      </w:r>
      <w:proofErr w:type="spellEnd"/>
      <w:r w:rsidRPr="00845278">
        <w:rPr>
          <w:rFonts w:ascii="Times New Roman" w:hAnsi="Times New Roman"/>
        </w:rPr>
        <w:t xml:space="preserve"> Дарія</w:t>
      </w:r>
      <w:r w:rsidRPr="00845278">
        <w:rPr>
          <w:rFonts w:ascii="Times New Roman" w:hAnsi="Times New Roman"/>
        </w:rPr>
        <w:tab/>
        <w:t xml:space="preserve">   3</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5</w:t>
      </w:r>
      <w:r w:rsidRPr="00845278">
        <w:rPr>
          <w:rFonts w:ascii="Times New Roman" w:hAnsi="Times New Roman"/>
        </w:rPr>
        <w:tab/>
      </w:r>
      <w:proofErr w:type="spellStart"/>
      <w:r w:rsidRPr="00845278">
        <w:rPr>
          <w:rFonts w:ascii="Times New Roman" w:hAnsi="Times New Roman"/>
        </w:rPr>
        <w:t>Ленькавський</w:t>
      </w:r>
      <w:proofErr w:type="spellEnd"/>
      <w:r w:rsidRPr="00845278">
        <w:rPr>
          <w:rFonts w:ascii="Times New Roman" w:hAnsi="Times New Roman"/>
        </w:rPr>
        <w:t xml:space="preserve"> Вадим</w:t>
      </w:r>
      <w:r w:rsidRPr="00845278">
        <w:rPr>
          <w:rFonts w:ascii="Times New Roman" w:hAnsi="Times New Roman"/>
        </w:rPr>
        <w:tab/>
        <w:t>2</w:t>
      </w:r>
      <w:r w:rsidRPr="00845278">
        <w:rPr>
          <w:rFonts w:ascii="Times New Roman" w:hAnsi="Times New Roman"/>
        </w:rPr>
        <w:tab/>
      </w:r>
      <w:r w:rsidRPr="00845278">
        <w:rPr>
          <w:rFonts w:ascii="Times New Roman" w:hAnsi="Times New Roman"/>
        </w:rPr>
        <w:tab/>
        <w:t>20</w:t>
      </w:r>
      <w:r w:rsidRPr="00845278">
        <w:rPr>
          <w:rFonts w:ascii="Times New Roman" w:hAnsi="Times New Roman"/>
        </w:rPr>
        <w:tab/>
      </w:r>
      <w:proofErr w:type="spellStart"/>
      <w:r w:rsidRPr="00845278">
        <w:rPr>
          <w:rFonts w:ascii="Times New Roman" w:hAnsi="Times New Roman"/>
        </w:rPr>
        <w:t>Мотрук</w:t>
      </w:r>
      <w:proofErr w:type="spellEnd"/>
      <w:r w:rsidRPr="00845278">
        <w:rPr>
          <w:rFonts w:ascii="Times New Roman" w:hAnsi="Times New Roman"/>
        </w:rPr>
        <w:t xml:space="preserve"> Василь</w:t>
      </w:r>
      <w:r w:rsidRPr="00845278">
        <w:rPr>
          <w:rFonts w:ascii="Times New Roman" w:hAnsi="Times New Roman"/>
        </w:rPr>
        <w:tab/>
        <w:t xml:space="preserve">   3</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6</w:t>
      </w:r>
      <w:r w:rsidRPr="00845278">
        <w:rPr>
          <w:rFonts w:ascii="Times New Roman" w:hAnsi="Times New Roman"/>
        </w:rPr>
        <w:tab/>
      </w:r>
      <w:proofErr w:type="spellStart"/>
      <w:r w:rsidRPr="00845278">
        <w:rPr>
          <w:rFonts w:ascii="Times New Roman" w:hAnsi="Times New Roman"/>
        </w:rPr>
        <w:t>Луканюк</w:t>
      </w:r>
      <w:proofErr w:type="spellEnd"/>
      <w:r w:rsidRPr="00845278">
        <w:rPr>
          <w:rFonts w:ascii="Times New Roman" w:hAnsi="Times New Roman"/>
        </w:rPr>
        <w:t xml:space="preserve"> Арсен</w:t>
      </w:r>
      <w:r w:rsidRPr="00845278">
        <w:rPr>
          <w:rFonts w:ascii="Times New Roman" w:hAnsi="Times New Roman"/>
        </w:rPr>
        <w:tab/>
        <w:t>2</w:t>
      </w:r>
      <w:r w:rsidRPr="00845278">
        <w:rPr>
          <w:rFonts w:ascii="Times New Roman" w:hAnsi="Times New Roman"/>
        </w:rPr>
        <w:tab/>
      </w:r>
      <w:r w:rsidRPr="00845278">
        <w:rPr>
          <w:rFonts w:ascii="Times New Roman" w:hAnsi="Times New Roman"/>
        </w:rPr>
        <w:tab/>
        <w:t>21</w:t>
      </w:r>
      <w:r w:rsidRPr="00845278">
        <w:rPr>
          <w:rFonts w:ascii="Times New Roman" w:hAnsi="Times New Roman"/>
        </w:rPr>
        <w:tab/>
      </w:r>
      <w:proofErr w:type="spellStart"/>
      <w:r w:rsidRPr="00845278">
        <w:rPr>
          <w:rFonts w:ascii="Times New Roman" w:hAnsi="Times New Roman"/>
        </w:rPr>
        <w:t>Стремоухов</w:t>
      </w:r>
      <w:proofErr w:type="spellEnd"/>
      <w:r w:rsidRPr="00845278">
        <w:rPr>
          <w:rFonts w:ascii="Times New Roman" w:hAnsi="Times New Roman"/>
        </w:rPr>
        <w:t xml:space="preserve"> Ігор </w:t>
      </w:r>
      <w:r w:rsidRPr="00845278">
        <w:rPr>
          <w:rFonts w:ascii="Times New Roman" w:hAnsi="Times New Roman"/>
        </w:rPr>
        <w:tab/>
        <w:t xml:space="preserve">   3</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7</w:t>
      </w:r>
      <w:r w:rsidRPr="00845278">
        <w:rPr>
          <w:rFonts w:ascii="Times New Roman" w:hAnsi="Times New Roman"/>
        </w:rPr>
        <w:tab/>
        <w:t>Лукань Володимир</w:t>
      </w:r>
      <w:r w:rsidRPr="00845278">
        <w:rPr>
          <w:rFonts w:ascii="Times New Roman" w:hAnsi="Times New Roman"/>
        </w:rPr>
        <w:tab/>
        <w:t>2</w:t>
      </w:r>
      <w:r w:rsidRPr="00845278">
        <w:rPr>
          <w:rFonts w:ascii="Times New Roman" w:hAnsi="Times New Roman"/>
        </w:rPr>
        <w:tab/>
      </w:r>
      <w:r w:rsidRPr="00845278">
        <w:rPr>
          <w:rFonts w:ascii="Times New Roman" w:hAnsi="Times New Roman"/>
        </w:rPr>
        <w:tab/>
        <w:t>22</w:t>
      </w:r>
      <w:r w:rsidRPr="00845278">
        <w:rPr>
          <w:rFonts w:ascii="Times New Roman" w:hAnsi="Times New Roman"/>
        </w:rPr>
        <w:tab/>
      </w:r>
      <w:proofErr w:type="spellStart"/>
      <w:r w:rsidRPr="00845278">
        <w:rPr>
          <w:rFonts w:ascii="Times New Roman" w:hAnsi="Times New Roman"/>
        </w:rPr>
        <w:t>Стремоухов</w:t>
      </w:r>
      <w:proofErr w:type="spellEnd"/>
      <w:r w:rsidRPr="00845278">
        <w:rPr>
          <w:rFonts w:ascii="Times New Roman" w:hAnsi="Times New Roman"/>
        </w:rPr>
        <w:t xml:space="preserve"> Микола</w:t>
      </w:r>
      <w:r w:rsidRPr="00845278">
        <w:rPr>
          <w:rFonts w:ascii="Times New Roman" w:hAnsi="Times New Roman"/>
        </w:rPr>
        <w:tab/>
        <w:t xml:space="preserve">   3</w:t>
      </w:r>
    </w:p>
    <w:p w:rsidR="002F04E7" w:rsidRPr="00845278" w:rsidRDefault="002F04E7" w:rsidP="002F04E7">
      <w:pPr>
        <w:spacing w:after="0" w:line="240" w:lineRule="auto"/>
        <w:ind w:left="709"/>
        <w:rPr>
          <w:rFonts w:ascii="Times New Roman" w:hAnsi="Times New Roman"/>
        </w:rPr>
      </w:pPr>
      <w:r w:rsidRPr="00845278">
        <w:rPr>
          <w:rFonts w:ascii="Times New Roman" w:hAnsi="Times New Roman"/>
        </w:rPr>
        <w:t xml:space="preserve">          8           Симоненко </w:t>
      </w:r>
      <w:proofErr w:type="spellStart"/>
      <w:r w:rsidRPr="00845278">
        <w:rPr>
          <w:rFonts w:ascii="Times New Roman" w:hAnsi="Times New Roman"/>
        </w:rPr>
        <w:t>Кирил</w:t>
      </w:r>
      <w:proofErr w:type="spellEnd"/>
      <w:r w:rsidRPr="00845278">
        <w:rPr>
          <w:rFonts w:ascii="Times New Roman" w:hAnsi="Times New Roman"/>
        </w:rPr>
        <w:t xml:space="preserve">       2</w:t>
      </w:r>
      <w:r w:rsidRPr="00845278">
        <w:rPr>
          <w:rFonts w:ascii="Times New Roman" w:hAnsi="Times New Roman"/>
        </w:rPr>
        <w:tab/>
        <w:t xml:space="preserve">                       23         </w:t>
      </w:r>
      <w:proofErr w:type="spellStart"/>
      <w:r w:rsidRPr="00845278">
        <w:rPr>
          <w:rFonts w:ascii="Times New Roman" w:hAnsi="Times New Roman"/>
        </w:rPr>
        <w:t>Семенюта</w:t>
      </w:r>
      <w:proofErr w:type="spellEnd"/>
      <w:r w:rsidRPr="00845278">
        <w:rPr>
          <w:rFonts w:ascii="Times New Roman" w:hAnsi="Times New Roman"/>
        </w:rPr>
        <w:t xml:space="preserve"> Богдана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9</w:t>
      </w:r>
      <w:r w:rsidRPr="00845278">
        <w:rPr>
          <w:rFonts w:ascii="Times New Roman" w:hAnsi="Times New Roman"/>
        </w:rPr>
        <w:tab/>
      </w:r>
      <w:proofErr w:type="spellStart"/>
      <w:r w:rsidRPr="00845278">
        <w:rPr>
          <w:rFonts w:ascii="Times New Roman" w:hAnsi="Times New Roman"/>
        </w:rPr>
        <w:t>Стебінська</w:t>
      </w:r>
      <w:proofErr w:type="spellEnd"/>
      <w:r w:rsidRPr="00845278">
        <w:rPr>
          <w:rFonts w:ascii="Times New Roman" w:hAnsi="Times New Roman"/>
        </w:rPr>
        <w:t xml:space="preserve"> Юлія</w:t>
      </w:r>
      <w:r w:rsidRPr="00845278">
        <w:rPr>
          <w:rFonts w:ascii="Times New Roman" w:hAnsi="Times New Roman"/>
        </w:rPr>
        <w:tab/>
        <w:t>2</w:t>
      </w:r>
      <w:r w:rsidRPr="00845278">
        <w:rPr>
          <w:rFonts w:ascii="Times New Roman" w:hAnsi="Times New Roman"/>
        </w:rPr>
        <w:tab/>
      </w:r>
      <w:r w:rsidRPr="00845278">
        <w:rPr>
          <w:rFonts w:ascii="Times New Roman" w:hAnsi="Times New Roman"/>
        </w:rPr>
        <w:tab/>
        <w:t>24</w:t>
      </w:r>
      <w:r w:rsidRPr="00845278">
        <w:rPr>
          <w:rFonts w:ascii="Times New Roman" w:hAnsi="Times New Roman"/>
        </w:rPr>
        <w:tab/>
      </w:r>
      <w:proofErr w:type="spellStart"/>
      <w:r w:rsidRPr="00845278">
        <w:rPr>
          <w:rFonts w:ascii="Times New Roman" w:hAnsi="Times New Roman"/>
        </w:rPr>
        <w:t>Тимків</w:t>
      </w:r>
      <w:proofErr w:type="spellEnd"/>
      <w:r w:rsidRPr="00845278">
        <w:rPr>
          <w:rFonts w:ascii="Times New Roman" w:hAnsi="Times New Roman"/>
        </w:rPr>
        <w:t xml:space="preserve"> Ольга</w:t>
      </w:r>
      <w:r w:rsidRPr="00845278">
        <w:rPr>
          <w:rFonts w:ascii="Times New Roman" w:hAnsi="Times New Roman"/>
        </w:rPr>
        <w:tab/>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10</w:t>
      </w:r>
      <w:r w:rsidRPr="00845278">
        <w:rPr>
          <w:rFonts w:ascii="Times New Roman" w:hAnsi="Times New Roman"/>
        </w:rPr>
        <w:tab/>
      </w:r>
      <w:proofErr w:type="spellStart"/>
      <w:r w:rsidRPr="00845278">
        <w:rPr>
          <w:rFonts w:ascii="Times New Roman" w:hAnsi="Times New Roman"/>
        </w:rPr>
        <w:t>Тимків</w:t>
      </w:r>
      <w:proofErr w:type="spellEnd"/>
      <w:r w:rsidRPr="00845278">
        <w:rPr>
          <w:rFonts w:ascii="Times New Roman" w:hAnsi="Times New Roman"/>
        </w:rPr>
        <w:t xml:space="preserve"> Вероніка</w:t>
      </w:r>
      <w:r w:rsidRPr="00845278">
        <w:rPr>
          <w:rFonts w:ascii="Times New Roman" w:hAnsi="Times New Roman"/>
        </w:rPr>
        <w:tab/>
        <w:t>2</w:t>
      </w:r>
      <w:r w:rsidRPr="00845278">
        <w:rPr>
          <w:rFonts w:ascii="Times New Roman" w:hAnsi="Times New Roman"/>
        </w:rPr>
        <w:tab/>
      </w:r>
      <w:r w:rsidRPr="00845278">
        <w:rPr>
          <w:rFonts w:ascii="Times New Roman" w:hAnsi="Times New Roman"/>
        </w:rPr>
        <w:tab/>
        <w:t>25</w:t>
      </w:r>
      <w:r w:rsidRPr="00845278">
        <w:rPr>
          <w:rFonts w:ascii="Times New Roman" w:hAnsi="Times New Roman"/>
        </w:rPr>
        <w:tab/>
        <w:t>Павлюк Денис</w:t>
      </w:r>
      <w:r w:rsidRPr="00845278">
        <w:rPr>
          <w:rFonts w:ascii="Times New Roman" w:hAnsi="Times New Roman"/>
        </w:rPr>
        <w:tab/>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11</w:t>
      </w:r>
      <w:r w:rsidRPr="00845278">
        <w:rPr>
          <w:rFonts w:ascii="Times New Roman" w:hAnsi="Times New Roman"/>
        </w:rPr>
        <w:tab/>
      </w:r>
      <w:proofErr w:type="spellStart"/>
      <w:r w:rsidRPr="00845278">
        <w:rPr>
          <w:rFonts w:ascii="Times New Roman" w:hAnsi="Times New Roman"/>
        </w:rPr>
        <w:t>Тимків</w:t>
      </w:r>
      <w:proofErr w:type="spellEnd"/>
      <w:r w:rsidRPr="00845278">
        <w:rPr>
          <w:rFonts w:ascii="Times New Roman" w:hAnsi="Times New Roman"/>
        </w:rPr>
        <w:t xml:space="preserve"> Марія</w:t>
      </w:r>
      <w:r w:rsidRPr="00845278">
        <w:rPr>
          <w:rFonts w:ascii="Times New Roman" w:hAnsi="Times New Roman"/>
        </w:rPr>
        <w:tab/>
      </w:r>
      <w:r w:rsidRPr="00845278">
        <w:rPr>
          <w:rFonts w:ascii="Times New Roman" w:hAnsi="Times New Roman"/>
        </w:rPr>
        <w:tab/>
        <w:t>2</w:t>
      </w:r>
      <w:r w:rsidRPr="00845278">
        <w:rPr>
          <w:rFonts w:ascii="Times New Roman" w:hAnsi="Times New Roman"/>
        </w:rPr>
        <w:tab/>
      </w:r>
      <w:r w:rsidRPr="00845278">
        <w:rPr>
          <w:rFonts w:ascii="Times New Roman" w:hAnsi="Times New Roman"/>
        </w:rPr>
        <w:tab/>
        <w:t>26</w:t>
      </w:r>
      <w:r w:rsidRPr="00845278">
        <w:rPr>
          <w:rFonts w:ascii="Times New Roman" w:hAnsi="Times New Roman"/>
        </w:rPr>
        <w:tab/>
        <w:t>Павлюк Інна</w:t>
      </w:r>
      <w:r w:rsidRPr="00845278">
        <w:rPr>
          <w:rFonts w:ascii="Times New Roman" w:hAnsi="Times New Roman"/>
        </w:rPr>
        <w:tab/>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12</w:t>
      </w:r>
      <w:r w:rsidRPr="00845278">
        <w:rPr>
          <w:rFonts w:ascii="Times New Roman" w:hAnsi="Times New Roman"/>
        </w:rPr>
        <w:tab/>
        <w:t>Сусак Віолетта</w:t>
      </w:r>
      <w:r w:rsidRPr="00845278">
        <w:rPr>
          <w:rFonts w:ascii="Times New Roman" w:hAnsi="Times New Roman"/>
        </w:rPr>
        <w:tab/>
        <w:t>3</w:t>
      </w:r>
      <w:r w:rsidRPr="00845278">
        <w:rPr>
          <w:rFonts w:ascii="Times New Roman" w:hAnsi="Times New Roman"/>
        </w:rPr>
        <w:tab/>
      </w:r>
      <w:r w:rsidRPr="00845278">
        <w:rPr>
          <w:rFonts w:ascii="Times New Roman" w:hAnsi="Times New Roman"/>
        </w:rPr>
        <w:tab/>
        <w:t>27</w:t>
      </w:r>
      <w:r w:rsidRPr="00845278">
        <w:rPr>
          <w:rFonts w:ascii="Times New Roman" w:hAnsi="Times New Roman"/>
        </w:rPr>
        <w:tab/>
      </w:r>
      <w:proofErr w:type="spellStart"/>
      <w:r w:rsidRPr="00845278">
        <w:rPr>
          <w:rFonts w:ascii="Times New Roman" w:hAnsi="Times New Roman"/>
        </w:rPr>
        <w:t>Книгницька</w:t>
      </w:r>
      <w:proofErr w:type="spellEnd"/>
      <w:r w:rsidRPr="00845278">
        <w:rPr>
          <w:rFonts w:ascii="Times New Roman" w:hAnsi="Times New Roman"/>
        </w:rPr>
        <w:t xml:space="preserve"> Вікторія</w:t>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13</w:t>
      </w:r>
      <w:r w:rsidRPr="00845278">
        <w:rPr>
          <w:rFonts w:ascii="Times New Roman" w:hAnsi="Times New Roman"/>
        </w:rPr>
        <w:tab/>
        <w:t>Гаркуша Надія</w:t>
      </w:r>
      <w:r w:rsidRPr="00845278">
        <w:rPr>
          <w:rFonts w:ascii="Times New Roman" w:hAnsi="Times New Roman"/>
        </w:rPr>
        <w:tab/>
      </w:r>
      <w:r w:rsidRPr="00845278">
        <w:rPr>
          <w:rFonts w:ascii="Times New Roman" w:hAnsi="Times New Roman"/>
        </w:rPr>
        <w:tab/>
        <w:t>3</w:t>
      </w:r>
      <w:r w:rsidRPr="00845278">
        <w:rPr>
          <w:rFonts w:ascii="Times New Roman" w:hAnsi="Times New Roman"/>
        </w:rPr>
        <w:tab/>
      </w:r>
      <w:r w:rsidRPr="00845278">
        <w:rPr>
          <w:rFonts w:ascii="Times New Roman" w:hAnsi="Times New Roman"/>
        </w:rPr>
        <w:tab/>
        <w:t>28</w:t>
      </w:r>
      <w:r w:rsidRPr="00845278">
        <w:rPr>
          <w:rFonts w:ascii="Times New Roman" w:hAnsi="Times New Roman"/>
        </w:rPr>
        <w:tab/>
        <w:t>Павлюк Віталій</w:t>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14</w:t>
      </w:r>
      <w:r w:rsidRPr="00845278">
        <w:rPr>
          <w:rFonts w:ascii="Times New Roman" w:hAnsi="Times New Roman"/>
        </w:rPr>
        <w:tab/>
        <w:t>Грицик Володимир</w:t>
      </w:r>
      <w:r w:rsidRPr="00845278">
        <w:rPr>
          <w:rFonts w:ascii="Times New Roman" w:hAnsi="Times New Roman"/>
        </w:rPr>
        <w:tab/>
        <w:t>3</w:t>
      </w:r>
      <w:r w:rsidRPr="00845278">
        <w:rPr>
          <w:rFonts w:ascii="Times New Roman" w:hAnsi="Times New Roman"/>
        </w:rPr>
        <w:tab/>
      </w:r>
      <w:r w:rsidRPr="00845278">
        <w:rPr>
          <w:rFonts w:ascii="Times New Roman" w:hAnsi="Times New Roman"/>
        </w:rPr>
        <w:tab/>
        <w:t>29</w:t>
      </w:r>
      <w:r w:rsidRPr="00845278">
        <w:rPr>
          <w:rFonts w:ascii="Times New Roman" w:hAnsi="Times New Roman"/>
        </w:rPr>
        <w:tab/>
        <w:t>Павлюк Ігор</w:t>
      </w:r>
      <w:r w:rsidRPr="00845278">
        <w:rPr>
          <w:rFonts w:ascii="Times New Roman" w:hAnsi="Times New Roman"/>
        </w:rPr>
        <w:tab/>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15</w:t>
      </w:r>
      <w:r w:rsidRPr="00845278">
        <w:rPr>
          <w:rFonts w:ascii="Times New Roman" w:hAnsi="Times New Roman"/>
        </w:rPr>
        <w:tab/>
      </w:r>
      <w:proofErr w:type="spellStart"/>
      <w:r w:rsidRPr="00845278">
        <w:rPr>
          <w:rFonts w:ascii="Times New Roman" w:hAnsi="Times New Roman"/>
        </w:rPr>
        <w:t>Дзумедзей</w:t>
      </w:r>
      <w:proofErr w:type="spellEnd"/>
      <w:r w:rsidRPr="00845278">
        <w:rPr>
          <w:rFonts w:ascii="Times New Roman" w:hAnsi="Times New Roman"/>
        </w:rPr>
        <w:t xml:space="preserve"> Назарій</w:t>
      </w:r>
      <w:r w:rsidRPr="00845278">
        <w:rPr>
          <w:rFonts w:ascii="Times New Roman" w:hAnsi="Times New Roman"/>
        </w:rPr>
        <w:tab/>
        <w:t>3</w:t>
      </w:r>
      <w:r w:rsidRPr="00845278">
        <w:rPr>
          <w:rFonts w:ascii="Times New Roman" w:hAnsi="Times New Roman"/>
        </w:rPr>
        <w:tab/>
      </w:r>
      <w:r w:rsidRPr="00845278">
        <w:rPr>
          <w:rFonts w:ascii="Times New Roman" w:hAnsi="Times New Roman"/>
        </w:rPr>
        <w:tab/>
        <w:t>30</w:t>
      </w:r>
      <w:r w:rsidRPr="00845278">
        <w:rPr>
          <w:rFonts w:ascii="Times New Roman" w:hAnsi="Times New Roman"/>
        </w:rPr>
        <w:tab/>
      </w:r>
      <w:proofErr w:type="spellStart"/>
      <w:r w:rsidRPr="00845278">
        <w:rPr>
          <w:rFonts w:ascii="Times New Roman" w:hAnsi="Times New Roman"/>
        </w:rPr>
        <w:t>Досин</w:t>
      </w:r>
      <w:proofErr w:type="spellEnd"/>
      <w:r w:rsidRPr="00845278">
        <w:rPr>
          <w:rFonts w:ascii="Times New Roman" w:hAnsi="Times New Roman"/>
        </w:rPr>
        <w:t xml:space="preserve"> Максим</w:t>
      </w:r>
      <w:r w:rsidRPr="00845278">
        <w:rPr>
          <w:rFonts w:ascii="Times New Roman" w:hAnsi="Times New Roman"/>
        </w:rPr>
        <w:tab/>
      </w:r>
      <w:r w:rsidRPr="00845278">
        <w:rPr>
          <w:rFonts w:ascii="Times New Roman" w:hAnsi="Times New Roman"/>
        </w:rPr>
        <w:tab/>
        <w:t xml:space="preserve">   4</w:t>
      </w:r>
    </w:p>
    <w:p w:rsidR="002F04E7" w:rsidRPr="00845278" w:rsidRDefault="002F04E7" w:rsidP="002F04E7">
      <w:pPr>
        <w:spacing w:after="0" w:line="240" w:lineRule="auto"/>
        <w:jc w:val="center"/>
        <w:rPr>
          <w:rFonts w:ascii="Times New Roman" w:hAnsi="Times New Roman"/>
        </w:rPr>
      </w:pPr>
      <w:r w:rsidRPr="00845278">
        <w:rPr>
          <w:rFonts w:ascii="Times New Roman" w:hAnsi="Times New Roman"/>
        </w:rPr>
        <w:t xml:space="preserve">                                                                              </w:t>
      </w:r>
    </w:p>
    <w:p w:rsidR="002F04E7" w:rsidRPr="00845278" w:rsidRDefault="002F04E7" w:rsidP="002F04E7">
      <w:pPr>
        <w:spacing w:after="0"/>
        <w:ind w:left="5672" w:firstLine="709"/>
        <w:jc w:val="center"/>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Pr="00845278" w:rsidRDefault="002F04E7" w:rsidP="002F04E7">
      <w:pPr>
        <w:spacing w:after="0"/>
        <w:ind w:left="5672" w:firstLine="709"/>
        <w:rPr>
          <w:rFonts w:ascii="Times New Roman" w:hAnsi="Times New Roman"/>
        </w:rPr>
      </w:pPr>
    </w:p>
    <w:p w:rsidR="002F04E7" w:rsidRDefault="002F04E7" w:rsidP="002F04E7">
      <w:pPr>
        <w:spacing w:after="0"/>
        <w:ind w:left="5672" w:firstLine="709"/>
        <w:rPr>
          <w:rFonts w:ascii="Times New Roman" w:hAnsi="Times New Roman"/>
        </w:rPr>
      </w:pPr>
    </w:p>
    <w:p w:rsidR="001F2648" w:rsidRDefault="001F2648" w:rsidP="002F04E7">
      <w:pPr>
        <w:spacing w:after="0"/>
        <w:ind w:left="5672" w:firstLine="709"/>
        <w:rPr>
          <w:rFonts w:ascii="Times New Roman" w:hAnsi="Times New Roman"/>
        </w:rPr>
      </w:pPr>
    </w:p>
    <w:p w:rsidR="001F2648" w:rsidRPr="00845278" w:rsidRDefault="001F2648" w:rsidP="002F04E7">
      <w:pPr>
        <w:spacing w:after="0"/>
        <w:ind w:left="5672" w:firstLine="709"/>
        <w:rPr>
          <w:rFonts w:ascii="Times New Roman" w:hAnsi="Times New Roman"/>
        </w:rPr>
      </w:pPr>
    </w:p>
    <w:p w:rsidR="002F04E7" w:rsidRPr="00845278" w:rsidRDefault="002F04E7" w:rsidP="002F04E7">
      <w:pPr>
        <w:spacing w:after="0"/>
        <w:rPr>
          <w:rFonts w:ascii="Times New Roman" w:hAnsi="Times New Roman"/>
        </w:rPr>
      </w:pPr>
    </w:p>
    <w:p w:rsidR="002F04E7" w:rsidRPr="00845278" w:rsidRDefault="002F04E7" w:rsidP="002F04E7">
      <w:pPr>
        <w:spacing w:after="0"/>
        <w:ind w:left="5672" w:firstLine="709"/>
        <w:rPr>
          <w:rFonts w:ascii="Times New Roman" w:hAnsi="Times New Roman"/>
        </w:rPr>
      </w:pPr>
      <w:r w:rsidRPr="00845278">
        <w:rPr>
          <w:rFonts w:ascii="Times New Roman" w:hAnsi="Times New Roman"/>
        </w:rPr>
        <w:lastRenderedPageBreak/>
        <w:t>Додаток №2</w:t>
      </w:r>
    </w:p>
    <w:p w:rsidR="002F04E7" w:rsidRPr="00845278" w:rsidRDefault="002F04E7" w:rsidP="002F04E7">
      <w:pPr>
        <w:spacing w:after="0" w:line="240" w:lineRule="auto"/>
        <w:rPr>
          <w:rFonts w:ascii="Times New Roman" w:hAnsi="Times New Roman"/>
        </w:rPr>
      </w:pP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t>до наказу від 04.11.2024 р. № 37</w:t>
      </w: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jc w:val="center"/>
        <w:rPr>
          <w:rFonts w:ascii="Times New Roman" w:hAnsi="Times New Roman"/>
          <w:sz w:val="28"/>
          <w:szCs w:val="28"/>
        </w:rPr>
      </w:pPr>
      <w:r w:rsidRPr="00845278">
        <w:rPr>
          <w:rFonts w:ascii="Times New Roman" w:hAnsi="Times New Roman"/>
          <w:sz w:val="28"/>
          <w:szCs w:val="28"/>
        </w:rPr>
        <w:t xml:space="preserve">Список дітей пільгових категорій 5 ‒ 9 класів  </w:t>
      </w:r>
    </w:p>
    <w:p w:rsidR="002F04E7" w:rsidRPr="00845278" w:rsidRDefault="002F04E7" w:rsidP="002F04E7">
      <w:pPr>
        <w:spacing w:after="0" w:line="240" w:lineRule="auto"/>
        <w:jc w:val="center"/>
        <w:rPr>
          <w:rFonts w:ascii="Times New Roman" w:hAnsi="Times New Roman"/>
          <w:sz w:val="24"/>
          <w:szCs w:val="24"/>
        </w:rPr>
      </w:pPr>
      <w:r w:rsidRPr="00845278">
        <w:rPr>
          <w:rFonts w:ascii="Times New Roman" w:hAnsi="Times New Roman"/>
          <w:sz w:val="24"/>
          <w:szCs w:val="24"/>
        </w:rPr>
        <w:t>станом на 04.11.2024 р.</w:t>
      </w: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r w:rsidRPr="00845278">
        <w:rPr>
          <w:rFonts w:ascii="Times New Roman" w:hAnsi="Times New Roman"/>
        </w:rPr>
        <w:tab/>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5"/>
        <w:gridCol w:w="709"/>
        <w:gridCol w:w="3966"/>
        <w:gridCol w:w="2833"/>
      </w:tblGrid>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ind w:left="-23"/>
              <w:jc w:val="center"/>
              <w:rPr>
                <w:rFonts w:ascii="Times New Roman" w:hAnsi="Times New Roman"/>
              </w:rPr>
            </w:pPr>
            <w:r w:rsidRPr="00845278">
              <w:rPr>
                <w:rFonts w:ascii="Times New Roman" w:hAnsi="Times New Roman"/>
              </w:rPr>
              <w:t>№ з/п</w:t>
            </w:r>
          </w:p>
        </w:tc>
        <w:tc>
          <w:tcPr>
            <w:tcW w:w="2125"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ind w:left="-23"/>
              <w:jc w:val="center"/>
              <w:rPr>
                <w:rFonts w:ascii="Times New Roman" w:hAnsi="Times New Roman"/>
              </w:rPr>
            </w:pPr>
            <w:r w:rsidRPr="00845278">
              <w:rPr>
                <w:rFonts w:ascii="Times New Roman" w:hAnsi="Times New Roman"/>
              </w:rPr>
              <w:t xml:space="preserve">Прізвище, </w:t>
            </w:r>
            <w:proofErr w:type="spellStart"/>
            <w:r w:rsidRPr="00845278">
              <w:rPr>
                <w:rFonts w:ascii="Times New Roman" w:hAnsi="Times New Roman"/>
              </w:rPr>
              <w:t>ім</w:t>
            </w:r>
            <w:proofErr w:type="spellEnd"/>
            <w:r w:rsidRPr="00845278">
              <w:rPr>
                <w:rFonts w:ascii="Times New Roman" w:hAnsi="Times New Roman"/>
              </w:rPr>
              <w:t xml:space="preserve">.’я,         по батькові </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ind w:left="-23"/>
              <w:jc w:val="center"/>
              <w:rPr>
                <w:rFonts w:ascii="Times New Roman" w:hAnsi="Times New Roman"/>
              </w:rPr>
            </w:pPr>
            <w:r w:rsidRPr="00845278">
              <w:rPr>
                <w:rFonts w:ascii="Times New Roman" w:hAnsi="Times New Roman"/>
              </w:rPr>
              <w:t>Клас</w:t>
            </w:r>
          </w:p>
        </w:tc>
        <w:tc>
          <w:tcPr>
            <w:tcW w:w="3966"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ind w:left="-23"/>
              <w:jc w:val="center"/>
              <w:rPr>
                <w:rFonts w:ascii="Times New Roman" w:hAnsi="Times New Roman"/>
              </w:rPr>
            </w:pPr>
            <w:r w:rsidRPr="00845278">
              <w:rPr>
                <w:rFonts w:ascii="Times New Roman" w:hAnsi="Times New Roman"/>
              </w:rPr>
              <w:t>Категорія пільг</w:t>
            </w:r>
          </w:p>
        </w:tc>
        <w:tc>
          <w:tcPr>
            <w:tcW w:w="2833"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ind w:left="-23"/>
              <w:jc w:val="center"/>
              <w:rPr>
                <w:rFonts w:ascii="Times New Roman" w:hAnsi="Times New Roman"/>
              </w:rPr>
            </w:pPr>
            <w:r w:rsidRPr="00845278">
              <w:rPr>
                <w:rFonts w:ascii="Times New Roman" w:eastAsia="Times New Roman" w:hAnsi="Times New Roman"/>
              </w:rPr>
              <w:t>Підстава</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1</w:t>
            </w:r>
          </w:p>
        </w:tc>
        <w:tc>
          <w:tcPr>
            <w:tcW w:w="2125"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rPr>
                <w:rFonts w:ascii="Times New Roman" w:hAnsi="Times New Roman"/>
              </w:rPr>
            </w:pPr>
            <w:proofErr w:type="spellStart"/>
            <w:r w:rsidRPr="00845278">
              <w:rPr>
                <w:rFonts w:ascii="Times New Roman" w:hAnsi="Times New Roman"/>
              </w:rPr>
              <w:t>Шекеряк</w:t>
            </w:r>
            <w:proofErr w:type="spellEnd"/>
            <w:r w:rsidRPr="00845278">
              <w:rPr>
                <w:rFonts w:ascii="Times New Roman" w:hAnsi="Times New Roman"/>
              </w:rPr>
              <w:t xml:space="preserve"> Юрій Васильович    </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5</w:t>
            </w:r>
          </w:p>
        </w:tc>
        <w:tc>
          <w:tcPr>
            <w:tcW w:w="3966"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Батько,  служба в ЗСУ</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rPr>
                <w:rFonts w:ascii="Times New Roman" w:eastAsia="Times New Roman" w:hAnsi="Times New Roman"/>
              </w:rPr>
            </w:pPr>
            <w:r w:rsidRPr="00845278">
              <w:rPr>
                <w:rFonts w:ascii="Times New Roman" w:eastAsia="Times New Roman" w:hAnsi="Times New Roman"/>
              </w:rPr>
              <w:t>Наказ Міністерства оборони України № 3 від 03.01.2023 р.</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2</w:t>
            </w:r>
          </w:p>
        </w:tc>
        <w:tc>
          <w:tcPr>
            <w:tcW w:w="2125"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proofErr w:type="spellStart"/>
            <w:r w:rsidRPr="00845278">
              <w:rPr>
                <w:rFonts w:ascii="Times New Roman" w:hAnsi="Times New Roman"/>
              </w:rPr>
              <w:t>Мандрусяк</w:t>
            </w:r>
            <w:proofErr w:type="spellEnd"/>
            <w:r w:rsidRPr="00845278">
              <w:rPr>
                <w:rFonts w:ascii="Times New Roman" w:hAnsi="Times New Roman"/>
              </w:rPr>
              <w:t xml:space="preserve"> Мар’ян Ігорович</w:t>
            </w:r>
          </w:p>
        </w:tc>
        <w:tc>
          <w:tcPr>
            <w:tcW w:w="709"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5</w:t>
            </w:r>
          </w:p>
        </w:tc>
        <w:tc>
          <w:tcPr>
            <w:tcW w:w="3966"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Батько,  АТО, службу в ЗСУ</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proofErr w:type="spellStart"/>
            <w:r w:rsidRPr="00845278">
              <w:rPr>
                <w:rFonts w:ascii="Times New Roman" w:eastAsia="Times New Roman" w:hAnsi="Times New Roman"/>
              </w:rPr>
              <w:t>Посвід</w:t>
            </w:r>
            <w:proofErr w:type="spellEnd"/>
            <w:r w:rsidRPr="00845278">
              <w:rPr>
                <w:rFonts w:ascii="Times New Roman" w:eastAsia="Times New Roman" w:hAnsi="Times New Roman"/>
              </w:rPr>
              <w:t>. УБД № 063934   від 11.12.2015 р.</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3</w:t>
            </w:r>
          </w:p>
        </w:tc>
        <w:tc>
          <w:tcPr>
            <w:tcW w:w="2125"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proofErr w:type="spellStart"/>
            <w:r w:rsidRPr="00845278">
              <w:rPr>
                <w:rFonts w:ascii="Times New Roman" w:hAnsi="Times New Roman"/>
              </w:rPr>
              <w:t>Бакрива</w:t>
            </w:r>
            <w:proofErr w:type="spellEnd"/>
            <w:r w:rsidRPr="00845278">
              <w:rPr>
                <w:rFonts w:ascii="Times New Roman" w:hAnsi="Times New Roman"/>
              </w:rPr>
              <w:t xml:space="preserve"> Максима Івановича</w:t>
            </w:r>
          </w:p>
        </w:tc>
        <w:tc>
          <w:tcPr>
            <w:tcW w:w="709"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5</w:t>
            </w:r>
          </w:p>
        </w:tc>
        <w:tc>
          <w:tcPr>
            <w:tcW w:w="3966"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Батько,  служба в ЗСУ</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Довідка Міністерства оборони України Коломийського районного територіального центру        від 04.09..2023 р № 812</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4</w:t>
            </w:r>
          </w:p>
        </w:tc>
        <w:tc>
          <w:tcPr>
            <w:tcW w:w="2125"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rPr>
                <w:rFonts w:ascii="Times New Roman" w:hAnsi="Times New Roman"/>
              </w:rPr>
            </w:pPr>
            <w:proofErr w:type="spellStart"/>
            <w:r w:rsidRPr="00845278">
              <w:rPr>
                <w:rFonts w:ascii="Times New Roman" w:hAnsi="Times New Roman"/>
              </w:rPr>
              <w:t>Шекеряк</w:t>
            </w:r>
            <w:proofErr w:type="spellEnd"/>
            <w:r w:rsidRPr="00845278">
              <w:rPr>
                <w:rFonts w:ascii="Times New Roman" w:hAnsi="Times New Roman"/>
              </w:rPr>
              <w:t xml:space="preserve"> Іван Васильович</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9</w:t>
            </w:r>
          </w:p>
        </w:tc>
        <w:tc>
          <w:tcPr>
            <w:tcW w:w="3966"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Батько,  служба в ЗСУ</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rPr>
                <w:rFonts w:ascii="Times New Roman" w:eastAsia="Times New Roman" w:hAnsi="Times New Roman"/>
              </w:rPr>
            </w:pPr>
            <w:r w:rsidRPr="00845278">
              <w:rPr>
                <w:rFonts w:ascii="Times New Roman" w:eastAsia="Times New Roman" w:hAnsi="Times New Roman"/>
              </w:rPr>
              <w:t>Наказ Міністерства оборони України № 3 від 03.01.2023 р.</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5</w:t>
            </w:r>
          </w:p>
        </w:tc>
        <w:tc>
          <w:tcPr>
            <w:tcW w:w="2125"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Кравчук Назарій Іванович</w:t>
            </w:r>
          </w:p>
        </w:tc>
        <w:tc>
          <w:tcPr>
            <w:tcW w:w="709"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6</w:t>
            </w:r>
          </w:p>
        </w:tc>
        <w:tc>
          <w:tcPr>
            <w:tcW w:w="3966"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Батько,  службу в ЗСУ</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Довідка прикордонної служби України           військова частина 9937 від 05.09.2024 р.  № 08/421-Г       м. Маріуполь</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6</w:t>
            </w:r>
          </w:p>
        </w:tc>
        <w:tc>
          <w:tcPr>
            <w:tcW w:w="2125"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 xml:space="preserve">Кравчук Тарас Іванович </w:t>
            </w:r>
          </w:p>
        </w:tc>
        <w:tc>
          <w:tcPr>
            <w:tcW w:w="709"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7</w:t>
            </w:r>
          </w:p>
        </w:tc>
        <w:tc>
          <w:tcPr>
            <w:tcW w:w="3966" w:type="dxa"/>
            <w:tcBorders>
              <w:top w:val="single" w:sz="4" w:space="0" w:color="auto"/>
              <w:left w:val="single" w:sz="4" w:space="0" w:color="auto"/>
              <w:bottom w:val="single" w:sz="4" w:space="0" w:color="auto"/>
              <w:right w:val="single" w:sz="4" w:space="0" w:color="auto"/>
            </w:tcBorders>
            <w:vAlign w:val="center"/>
            <w:hideMark/>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Батько,  служба в ЗСУ</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Довідка прикордонної служби України           військова частина 9937 від 05.09.2024 р.  № 08/421-Г       м. Маріуполь</w:t>
            </w:r>
          </w:p>
        </w:tc>
      </w:tr>
      <w:tr w:rsidR="002F04E7" w:rsidRPr="00845278" w:rsidTr="00A51613">
        <w:trPr>
          <w:trHeight w:val="376"/>
        </w:trPr>
        <w:tc>
          <w:tcPr>
            <w:tcW w:w="567"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7</w:t>
            </w:r>
          </w:p>
        </w:tc>
        <w:tc>
          <w:tcPr>
            <w:tcW w:w="2125"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proofErr w:type="spellStart"/>
            <w:r w:rsidRPr="00845278">
              <w:rPr>
                <w:rFonts w:ascii="Times New Roman" w:hAnsi="Times New Roman"/>
              </w:rPr>
              <w:t>Стремоухова</w:t>
            </w:r>
            <w:proofErr w:type="spellEnd"/>
            <w:r w:rsidRPr="00845278">
              <w:rPr>
                <w:rFonts w:ascii="Times New Roman" w:hAnsi="Times New Roman"/>
              </w:rPr>
              <w:t xml:space="preserve">          Юлія Ігорівна</w:t>
            </w:r>
          </w:p>
        </w:tc>
        <w:tc>
          <w:tcPr>
            <w:tcW w:w="709"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jc w:val="center"/>
              <w:rPr>
                <w:rFonts w:ascii="Times New Roman" w:hAnsi="Times New Roman"/>
              </w:rPr>
            </w:pPr>
            <w:r w:rsidRPr="00845278">
              <w:rPr>
                <w:rFonts w:ascii="Times New Roman" w:hAnsi="Times New Roman"/>
              </w:rPr>
              <w:t>5</w:t>
            </w:r>
          </w:p>
        </w:tc>
        <w:tc>
          <w:tcPr>
            <w:tcW w:w="3966"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Інклюзія</w:t>
            </w:r>
          </w:p>
        </w:tc>
        <w:tc>
          <w:tcPr>
            <w:tcW w:w="2833" w:type="dxa"/>
            <w:tcBorders>
              <w:top w:val="single" w:sz="4" w:space="0" w:color="auto"/>
              <w:left w:val="single" w:sz="4" w:space="0" w:color="auto"/>
              <w:bottom w:val="single" w:sz="4" w:space="0" w:color="auto"/>
              <w:right w:val="single" w:sz="4" w:space="0" w:color="auto"/>
            </w:tcBorders>
            <w:vAlign w:val="center"/>
          </w:tcPr>
          <w:p w:rsidR="002F04E7" w:rsidRPr="00845278" w:rsidRDefault="002F04E7" w:rsidP="00A51613">
            <w:pPr>
              <w:spacing w:after="0" w:line="240" w:lineRule="auto"/>
              <w:ind w:left="-23"/>
              <w:rPr>
                <w:rFonts w:ascii="Times New Roman" w:hAnsi="Times New Roman"/>
              </w:rPr>
            </w:pPr>
            <w:r w:rsidRPr="00845278">
              <w:rPr>
                <w:rFonts w:ascii="Times New Roman" w:hAnsi="Times New Roman"/>
              </w:rPr>
              <w:t>Висновок пор комплексну психолого-педагогічну оцінку від 29.10.2024 р.       № ІРЦ-85568/2024/564269</w:t>
            </w:r>
          </w:p>
        </w:tc>
      </w:tr>
    </w:tbl>
    <w:p w:rsidR="002F04E7" w:rsidRPr="00845278" w:rsidRDefault="002F04E7" w:rsidP="002F04E7">
      <w:pPr>
        <w:spacing w:after="0" w:line="240" w:lineRule="auto"/>
        <w:rPr>
          <w:rFonts w:ascii="Times New Roman" w:hAnsi="Times New Roman"/>
        </w:rPr>
      </w:pPr>
      <w:r w:rsidRPr="00845278">
        <w:rPr>
          <w:rFonts w:ascii="Times New Roman" w:hAnsi="Times New Roman"/>
        </w:rPr>
        <w:tab/>
      </w:r>
      <w:r w:rsidRPr="00845278">
        <w:rPr>
          <w:rFonts w:ascii="Times New Roman" w:hAnsi="Times New Roman"/>
        </w:rPr>
        <w:tab/>
      </w: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tabs>
          <w:tab w:val="left" w:pos="5103"/>
        </w:tabs>
        <w:spacing w:after="0" w:line="240" w:lineRule="auto"/>
        <w:jc w:val="center"/>
        <w:rPr>
          <w:sz w:val="18"/>
          <w:szCs w:val="18"/>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rPr>
          <w:rFonts w:ascii="Times New Roman" w:eastAsia="Times New Roman" w:hAnsi="Times New Roman"/>
          <w:sz w:val="24"/>
          <w:szCs w:val="24"/>
          <w:lang w:eastAsia="uk-UA"/>
        </w:rPr>
      </w:pPr>
    </w:p>
    <w:p w:rsidR="001F2648" w:rsidRDefault="001F2648" w:rsidP="002F04E7">
      <w:pPr>
        <w:spacing w:after="0"/>
        <w:rPr>
          <w:rFonts w:ascii="Times New Roman" w:eastAsia="Times New Roman" w:hAnsi="Times New Roman"/>
          <w:sz w:val="24"/>
          <w:szCs w:val="24"/>
          <w:lang w:eastAsia="uk-UA"/>
        </w:rPr>
      </w:pPr>
    </w:p>
    <w:p w:rsidR="001F2648" w:rsidRDefault="001F2648" w:rsidP="002F04E7">
      <w:pPr>
        <w:spacing w:after="0"/>
        <w:rPr>
          <w:rFonts w:ascii="Times New Roman" w:eastAsia="Times New Roman" w:hAnsi="Times New Roman"/>
          <w:sz w:val="24"/>
          <w:szCs w:val="24"/>
          <w:lang w:eastAsia="uk-UA"/>
        </w:rPr>
      </w:pPr>
    </w:p>
    <w:p w:rsidR="002F04E7" w:rsidRPr="00845278" w:rsidRDefault="002F04E7" w:rsidP="002F04E7">
      <w:pPr>
        <w:spacing w:after="0"/>
        <w:rPr>
          <w:rFonts w:ascii="Times New Roman" w:hAnsi="Times New Roman"/>
        </w:rPr>
      </w:pPr>
      <w:r w:rsidRPr="00845278">
        <w:rPr>
          <w:rFonts w:ascii="Times New Roman" w:eastAsia="Times New Roman" w:hAnsi="Times New Roman"/>
          <w:sz w:val="24"/>
          <w:szCs w:val="24"/>
          <w:lang w:eastAsia="uk-UA"/>
        </w:rPr>
        <w:br/>
      </w:r>
    </w:p>
    <w:p w:rsidR="002F04E7" w:rsidRPr="00845278" w:rsidRDefault="002F04E7" w:rsidP="002F04E7">
      <w:pPr>
        <w:spacing w:after="0"/>
        <w:ind w:left="5672" w:firstLine="709"/>
        <w:rPr>
          <w:rFonts w:ascii="Times New Roman" w:hAnsi="Times New Roman"/>
        </w:rPr>
      </w:pPr>
      <w:r w:rsidRPr="00845278">
        <w:rPr>
          <w:rFonts w:ascii="Times New Roman" w:hAnsi="Times New Roman"/>
        </w:rPr>
        <w:lastRenderedPageBreak/>
        <w:t>Додаток  № 3</w:t>
      </w:r>
    </w:p>
    <w:p w:rsidR="002F04E7" w:rsidRPr="00845278" w:rsidRDefault="002F04E7" w:rsidP="002F04E7">
      <w:pPr>
        <w:spacing w:after="0" w:line="240" w:lineRule="auto"/>
        <w:rPr>
          <w:rFonts w:ascii="Times New Roman" w:hAnsi="Times New Roman"/>
        </w:rPr>
      </w:pP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t>до наказу від 04.11.2024 р. № 37</w:t>
      </w: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0" w:line="240" w:lineRule="auto"/>
        <w:jc w:val="center"/>
        <w:rPr>
          <w:rFonts w:ascii="Times New Roman" w:eastAsia="Times New Roman" w:hAnsi="Times New Roman"/>
          <w:bCs/>
          <w:lang w:eastAsia="uk-UA"/>
        </w:rPr>
      </w:pPr>
      <w:r w:rsidRPr="00845278">
        <w:rPr>
          <w:rFonts w:ascii="Times New Roman" w:eastAsia="Times New Roman" w:hAnsi="Times New Roman"/>
          <w:sz w:val="24"/>
          <w:szCs w:val="24"/>
          <w:lang w:eastAsia="uk-UA"/>
        </w:rPr>
        <w:br/>
      </w:r>
      <w:r w:rsidRPr="00845278">
        <w:rPr>
          <w:rFonts w:ascii="Times New Roman" w:eastAsia="Times New Roman" w:hAnsi="Times New Roman"/>
          <w:bCs/>
          <w:lang w:eastAsia="uk-UA"/>
        </w:rPr>
        <w:t>Графіки чергування вчителів у шкільній їдальні</w:t>
      </w:r>
    </w:p>
    <w:p w:rsidR="002F04E7" w:rsidRPr="00845278" w:rsidRDefault="002F04E7" w:rsidP="002F04E7">
      <w:pPr>
        <w:spacing w:after="0" w:line="240" w:lineRule="auto"/>
        <w:jc w:val="center"/>
        <w:rPr>
          <w:rFonts w:ascii="Times New Roman" w:eastAsia="Times New Roman" w:hAnsi="Times New Roman"/>
          <w:lang w:eastAsia="uk-UA"/>
        </w:rPr>
      </w:pPr>
    </w:p>
    <w:p w:rsidR="002F04E7" w:rsidRPr="00845278" w:rsidRDefault="002F04E7" w:rsidP="002F04E7">
      <w:pPr>
        <w:spacing w:after="0" w:line="240" w:lineRule="auto"/>
        <w:jc w:val="center"/>
        <w:rPr>
          <w:rFonts w:ascii="Times New Roman" w:eastAsia="Times New Roman" w:hAnsi="Times New Roman"/>
          <w:lang w:eastAsia="uk-UA"/>
        </w:rPr>
      </w:pPr>
    </w:p>
    <w:tbl>
      <w:tblPr>
        <w:tblW w:w="0" w:type="auto"/>
        <w:jc w:val="center"/>
        <w:tblInd w:w="711" w:type="dxa"/>
        <w:tblLook w:val="04A0" w:firstRow="1" w:lastRow="0" w:firstColumn="1" w:lastColumn="0" w:noHBand="0" w:noVBand="1"/>
      </w:tblPr>
      <w:tblGrid>
        <w:gridCol w:w="1322"/>
        <w:gridCol w:w="4084"/>
      </w:tblGrid>
      <w:tr w:rsidR="002F04E7" w:rsidRPr="00845278" w:rsidTr="00A51613">
        <w:trPr>
          <w:trHeight w:val="115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jc w:val="center"/>
              <w:rPr>
                <w:rFonts w:ascii="Times New Roman" w:eastAsia="Times New Roman" w:hAnsi="Times New Roman"/>
                <w:lang w:eastAsia="uk-UA"/>
              </w:rPr>
            </w:pPr>
            <w:r w:rsidRPr="00845278">
              <w:rPr>
                <w:rFonts w:ascii="Times New Roman" w:eastAsia="Times New Roman" w:hAnsi="Times New Roman"/>
                <w:bCs/>
                <w:lang w:eastAsia="uk-UA"/>
              </w:rPr>
              <w:t>День тижня</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jc w:val="center"/>
              <w:rPr>
                <w:rFonts w:ascii="Times New Roman" w:eastAsia="Times New Roman" w:hAnsi="Times New Roman"/>
                <w:lang w:eastAsia="uk-UA"/>
              </w:rPr>
            </w:pPr>
            <w:r w:rsidRPr="00845278">
              <w:rPr>
                <w:rFonts w:ascii="Times New Roman" w:eastAsia="Times New Roman" w:hAnsi="Times New Roman"/>
                <w:bCs/>
                <w:lang w:eastAsia="uk-UA"/>
              </w:rPr>
              <w:t xml:space="preserve">Прізвище, </w:t>
            </w:r>
            <w:proofErr w:type="spellStart"/>
            <w:r w:rsidRPr="00845278">
              <w:rPr>
                <w:rFonts w:ascii="Times New Roman" w:eastAsia="Times New Roman" w:hAnsi="Times New Roman"/>
                <w:bCs/>
                <w:lang w:eastAsia="uk-UA"/>
              </w:rPr>
              <w:t>імя</w:t>
            </w:r>
            <w:proofErr w:type="spellEnd"/>
            <w:r w:rsidRPr="00845278">
              <w:rPr>
                <w:rFonts w:ascii="Times New Roman" w:eastAsia="Times New Roman" w:hAnsi="Times New Roman"/>
                <w:bCs/>
                <w:lang w:eastAsia="uk-UA"/>
              </w:rPr>
              <w:t>, по батькові вчителя</w:t>
            </w:r>
          </w:p>
        </w:tc>
      </w:tr>
      <w:tr w:rsidR="002F04E7" w:rsidRPr="00845278" w:rsidTr="00A51613">
        <w:trPr>
          <w:trHeight w:val="37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r w:rsidRPr="00845278">
              <w:rPr>
                <w:rFonts w:ascii="Times New Roman" w:eastAsia="Times New Roman" w:hAnsi="Times New Roman"/>
                <w:bCs/>
                <w:lang w:eastAsia="uk-UA"/>
              </w:rPr>
              <w:t>Понеділок</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proofErr w:type="spellStart"/>
            <w:r w:rsidRPr="00845278">
              <w:rPr>
                <w:rFonts w:ascii="Times New Roman" w:eastAsia="Times New Roman" w:hAnsi="Times New Roman"/>
                <w:lang w:eastAsia="uk-UA"/>
              </w:rPr>
              <w:t>Ключук</w:t>
            </w:r>
            <w:proofErr w:type="spellEnd"/>
            <w:r w:rsidRPr="00845278">
              <w:rPr>
                <w:rFonts w:ascii="Times New Roman" w:eastAsia="Times New Roman" w:hAnsi="Times New Roman"/>
                <w:lang w:eastAsia="uk-UA"/>
              </w:rPr>
              <w:t xml:space="preserve"> І. В., Паращук С. В.</w:t>
            </w:r>
          </w:p>
        </w:tc>
      </w:tr>
      <w:tr w:rsidR="002F04E7" w:rsidRPr="00845278" w:rsidTr="00A51613">
        <w:trPr>
          <w:trHeight w:val="35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r w:rsidRPr="00845278">
              <w:rPr>
                <w:rFonts w:ascii="Times New Roman" w:eastAsia="Times New Roman" w:hAnsi="Times New Roman"/>
                <w:bCs/>
                <w:lang w:eastAsia="uk-UA"/>
              </w:rPr>
              <w:t>Вівторок</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proofErr w:type="spellStart"/>
            <w:r w:rsidRPr="00845278">
              <w:rPr>
                <w:rFonts w:ascii="Times New Roman" w:eastAsia="Times New Roman" w:hAnsi="Times New Roman"/>
                <w:lang w:eastAsia="uk-UA"/>
              </w:rPr>
              <w:t>Грекуляк</w:t>
            </w:r>
            <w:proofErr w:type="spellEnd"/>
            <w:r w:rsidRPr="00845278">
              <w:rPr>
                <w:rFonts w:ascii="Times New Roman" w:eastAsia="Times New Roman" w:hAnsi="Times New Roman"/>
                <w:lang w:eastAsia="uk-UA"/>
              </w:rPr>
              <w:t xml:space="preserve"> В. В. , </w:t>
            </w:r>
            <w:proofErr w:type="spellStart"/>
            <w:r w:rsidRPr="00845278">
              <w:rPr>
                <w:rFonts w:ascii="Times New Roman" w:eastAsia="Times New Roman" w:hAnsi="Times New Roman"/>
                <w:lang w:eastAsia="uk-UA"/>
              </w:rPr>
              <w:t>Мироняк</w:t>
            </w:r>
            <w:proofErr w:type="spellEnd"/>
            <w:r w:rsidRPr="00845278">
              <w:rPr>
                <w:rFonts w:ascii="Times New Roman" w:eastAsia="Times New Roman" w:hAnsi="Times New Roman"/>
                <w:lang w:eastAsia="uk-UA"/>
              </w:rPr>
              <w:t xml:space="preserve"> Ю. Ю.</w:t>
            </w:r>
          </w:p>
        </w:tc>
      </w:tr>
      <w:tr w:rsidR="002F04E7" w:rsidRPr="00845278" w:rsidTr="00A51613">
        <w:trPr>
          <w:trHeight w:val="37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r w:rsidRPr="00845278">
              <w:rPr>
                <w:rFonts w:ascii="Times New Roman" w:eastAsia="Times New Roman" w:hAnsi="Times New Roman"/>
                <w:bCs/>
                <w:lang w:eastAsia="uk-UA"/>
              </w:rPr>
              <w:t>Середа</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proofErr w:type="spellStart"/>
            <w:r w:rsidRPr="00845278">
              <w:rPr>
                <w:rFonts w:ascii="Times New Roman" w:eastAsia="Times New Roman" w:hAnsi="Times New Roman"/>
                <w:lang w:eastAsia="uk-UA"/>
              </w:rPr>
              <w:t>Гуйтин</w:t>
            </w:r>
            <w:proofErr w:type="spellEnd"/>
            <w:r w:rsidRPr="00845278">
              <w:rPr>
                <w:rFonts w:ascii="Times New Roman" w:eastAsia="Times New Roman" w:hAnsi="Times New Roman"/>
                <w:lang w:eastAsia="uk-UA"/>
              </w:rPr>
              <w:t xml:space="preserve"> Г. І. , </w:t>
            </w:r>
            <w:proofErr w:type="spellStart"/>
            <w:r w:rsidRPr="00845278">
              <w:rPr>
                <w:rFonts w:ascii="Times New Roman" w:eastAsia="Times New Roman" w:hAnsi="Times New Roman"/>
                <w:lang w:eastAsia="uk-UA"/>
              </w:rPr>
              <w:t>Тимінська</w:t>
            </w:r>
            <w:proofErr w:type="spellEnd"/>
            <w:r w:rsidRPr="00845278">
              <w:rPr>
                <w:rFonts w:ascii="Times New Roman" w:eastAsia="Times New Roman" w:hAnsi="Times New Roman"/>
                <w:lang w:eastAsia="uk-UA"/>
              </w:rPr>
              <w:t xml:space="preserve"> В. Ю.</w:t>
            </w:r>
          </w:p>
        </w:tc>
      </w:tr>
      <w:tr w:rsidR="002F04E7" w:rsidRPr="00845278" w:rsidTr="00A51613">
        <w:trPr>
          <w:trHeight w:val="37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r w:rsidRPr="00845278">
              <w:rPr>
                <w:rFonts w:ascii="Times New Roman" w:eastAsia="Times New Roman" w:hAnsi="Times New Roman"/>
                <w:bCs/>
                <w:lang w:eastAsia="uk-UA"/>
              </w:rPr>
              <w:t>Четвер</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proofErr w:type="spellStart"/>
            <w:r w:rsidRPr="00845278">
              <w:rPr>
                <w:rFonts w:ascii="Times New Roman" w:eastAsia="Times New Roman" w:hAnsi="Times New Roman"/>
                <w:lang w:eastAsia="uk-UA"/>
              </w:rPr>
              <w:t>Гаврилаш</w:t>
            </w:r>
            <w:proofErr w:type="spellEnd"/>
            <w:r w:rsidRPr="00845278">
              <w:rPr>
                <w:rFonts w:ascii="Times New Roman" w:eastAsia="Times New Roman" w:hAnsi="Times New Roman"/>
                <w:lang w:eastAsia="uk-UA"/>
              </w:rPr>
              <w:t xml:space="preserve"> О. В., Іванюк В. Ф.</w:t>
            </w:r>
          </w:p>
        </w:tc>
      </w:tr>
      <w:tr w:rsidR="002F04E7" w:rsidRPr="00845278" w:rsidTr="00A51613">
        <w:trPr>
          <w:trHeight w:val="37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r w:rsidRPr="00845278">
              <w:rPr>
                <w:rFonts w:ascii="Times New Roman" w:eastAsia="Times New Roman" w:hAnsi="Times New Roman"/>
                <w:bCs/>
                <w:lang w:eastAsia="uk-UA"/>
              </w:rPr>
              <w:t>П’ятниця</w:t>
            </w:r>
          </w:p>
        </w:tc>
        <w:tc>
          <w:tcPr>
            <w:tcW w:w="4084" w:type="dxa"/>
            <w:tcBorders>
              <w:top w:val="single" w:sz="4" w:space="0" w:color="000000"/>
              <w:left w:val="single" w:sz="4" w:space="0" w:color="000000"/>
              <w:bottom w:val="single" w:sz="4" w:space="0" w:color="000000"/>
              <w:right w:val="single" w:sz="4" w:space="0" w:color="000000"/>
            </w:tcBorders>
            <w:vAlign w:val="center"/>
            <w:hideMark/>
          </w:tcPr>
          <w:p w:rsidR="002F04E7" w:rsidRPr="00845278" w:rsidRDefault="002F04E7" w:rsidP="00A51613">
            <w:pPr>
              <w:spacing w:after="0" w:line="240" w:lineRule="auto"/>
              <w:rPr>
                <w:rFonts w:ascii="Times New Roman" w:eastAsia="Times New Roman" w:hAnsi="Times New Roman"/>
                <w:lang w:eastAsia="uk-UA"/>
              </w:rPr>
            </w:pPr>
            <w:r w:rsidRPr="00845278">
              <w:rPr>
                <w:rFonts w:ascii="Times New Roman" w:eastAsia="Times New Roman" w:hAnsi="Times New Roman"/>
                <w:lang w:eastAsia="uk-UA"/>
              </w:rPr>
              <w:t xml:space="preserve">Осадчук Х. Д.., </w:t>
            </w:r>
            <w:proofErr w:type="spellStart"/>
            <w:r w:rsidRPr="00845278">
              <w:rPr>
                <w:rFonts w:ascii="Times New Roman" w:eastAsia="Times New Roman" w:hAnsi="Times New Roman"/>
                <w:lang w:eastAsia="uk-UA"/>
              </w:rPr>
              <w:t>Микитюк</w:t>
            </w:r>
            <w:proofErr w:type="spellEnd"/>
            <w:r w:rsidRPr="00845278">
              <w:rPr>
                <w:rFonts w:ascii="Times New Roman" w:eastAsia="Times New Roman" w:hAnsi="Times New Roman"/>
                <w:lang w:eastAsia="uk-UA"/>
              </w:rPr>
              <w:t xml:space="preserve"> Г. М.</w:t>
            </w:r>
          </w:p>
        </w:tc>
      </w:tr>
    </w:tbl>
    <w:p w:rsidR="002F04E7" w:rsidRPr="00B11FFE" w:rsidRDefault="002F04E7" w:rsidP="002F04E7">
      <w:pPr>
        <w:spacing w:after="0"/>
        <w:rPr>
          <w:rFonts w:ascii="Times New Roman" w:hAnsi="Times New Roman"/>
          <w:color w:val="FF0000"/>
        </w:rPr>
      </w:pPr>
    </w:p>
    <w:p w:rsidR="002F04E7" w:rsidRPr="00B11FFE" w:rsidRDefault="002F04E7" w:rsidP="002F04E7">
      <w:pPr>
        <w:spacing w:after="0" w:line="240" w:lineRule="auto"/>
        <w:rPr>
          <w:rFonts w:ascii="Times New Roman" w:hAnsi="Times New Roman"/>
          <w:color w:val="FF0000"/>
        </w:rPr>
      </w:pP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p>
    <w:p w:rsidR="002F04E7" w:rsidRPr="00B11FFE" w:rsidRDefault="002F04E7" w:rsidP="002F04E7">
      <w:pPr>
        <w:spacing w:after="0" w:line="240" w:lineRule="auto"/>
        <w:rPr>
          <w:rFonts w:ascii="Times New Roman" w:hAnsi="Times New Roman"/>
          <w:color w:val="FF0000"/>
        </w:rPr>
      </w:pP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r w:rsidRPr="00B11FFE">
        <w:rPr>
          <w:rFonts w:ascii="Times New Roman" w:hAnsi="Times New Roman"/>
          <w:color w:val="FF0000"/>
        </w:rPr>
        <w:tab/>
      </w:r>
    </w:p>
    <w:p w:rsidR="002F04E7" w:rsidRPr="00B11FFE" w:rsidRDefault="002F04E7" w:rsidP="002F04E7">
      <w:pPr>
        <w:spacing w:after="0" w:line="240" w:lineRule="auto"/>
        <w:ind w:left="5672" w:firstLine="709"/>
        <w:rPr>
          <w:rFonts w:ascii="Times New Roman" w:hAnsi="Times New Roman"/>
          <w:color w:val="FF0000"/>
        </w:rPr>
      </w:pPr>
    </w:p>
    <w:p w:rsidR="002F04E7" w:rsidRPr="00B11FFE" w:rsidRDefault="002F04E7" w:rsidP="002F04E7">
      <w:pPr>
        <w:spacing w:after="0" w:line="240" w:lineRule="auto"/>
        <w:rPr>
          <w:rFonts w:ascii="Times New Roman" w:hAnsi="Times New Roman"/>
          <w:color w:val="FF0000"/>
        </w:rPr>
      </w:pPr>
    </w:p>
    <w:p w:rsidR="002F04E7" w:rsidRPr="00B11FFE" w:rsidRDefault="002F04E7" w:rsidP="002F04E7">
      <w:pPr>
        <w:spacing w:after="0" w:line="240" w:lineRule="auto"/>
        <w:ind w:left="5672" w:firstLine="709"/>
        <w:rPr>
          <w:rFonts w:ascii="Times New Roman" w:hAnsi="Times New Roman"/>
          <w:color w:val="FF0000"/>
        </w:rPr>
      </w:pPr>
    </w:p>
    <w:p w:rsidR="002F04E7" w:rsidRPr="00845278" w:rsidRDefault="002F04E7" w:rsidP="002F04E7">
      <w:pPr>
        <w:spacing w:after="0"/>
        <w:ind w:left="5672" w:firstLine="709"/>
        <w:rPr>
          <w:rFonts w:ascii="Times New Roman" w:hAnsi="Times New Roman"/>
        </w:rPr>
      </w:pPr>
      <w:r w:rsidRPr="00845278">
        <w:rPr>
          <w:rFonts w:ascii="Times New Roman" w:hAnsi="Times New Roman"/>
        </w:rPr>
        <w:t>Додаток № 4</w:t>
      </w:r>
    </w:p>
    <w:p w:rsidR="002F04E7" w:rsidRPr="00845278" w:rsidRDefault="002F04E7" w:rsidP="002F04E7">
      <w:pPr>
        <w:spacing w:after="0" w:line="240" w:lineRule="auto"/>
        <w:rPr>
          <w:rFonts w:ascii="Times New Roman" w:hAnsi="Times New Roman"/>
        </w:rPr>
      </w:pP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t>до наказу від 04.11.2024 р. № 37</w:t>
      </w:r>
    </w:p>
    <w:p w:rsidR="002F04E7" w:rsidRPr="00845278" w:rsidRDefault="002F04E7" w:rsidP="002F04E7">
      <w:pPr>
        <w:spacing w:after="0" w:line="240" w:lineRule="auto"/>
        <w:rPr>
          <w:rFonts w:ascii="Times New Roman" w:hAnsi="Times New Roman"/>
        </w:rPr>
      </w:pPr>
    </w:p>
    <w:p w:rsidR="002F04E7" w:rsidRPr="00845278" w:rsidRDefault="002F04E7" w:rsidP="002F04E7">
      <w:pPr>
        <w:spacing w:after="120"/>
        <w:ind w:left="142"/>
        <w:jc w:val="center"/>
        <w:rPr>
          <w:rFonts w:ascii="Times New Roman" w:hAnsi="Times New Roman"/>
          <w:sz w:val="24"/>
          <w:szCs w:val="24"/>
        </w:rPr>
      </w:pPr>
      <w:r w:rsidRPr="00845278">
        <w:rPr>
          <w:rFonts w:ascii="Times New Roman" w:eastAsia="Times New Roman" w:hAnsi="Times New Roman"/>
          <w:sz w:val="24"/>
          <w:szCs w:val="24"/>
          <w:lang w:eastAsia="uk-UA"/>
        </w:rPr>
        <w:br/>
      </w:r>
      <w:r w:rsidRPr="00845278">
        <w:rPr>
          <w:rFonts w:ascii="Times New Roman" w:hAnsi="Times New Roman"/>
          <w:sz w:val="24"/>
          <w:szCs w:val="24"/>
        </w:rPr>
        <w:t xml:space="preserve">Режим харчування по школі </w:t>
      </w:r>
    </w:p>
    <w:p w:rsidR="002F04E7" w:rsidRPr="00845278" w:rsidRDefault="002F04E7" w:rsidP="002F04E7">
      <w:pPr>
        <w:spacing w:after="120"/>
        <w:ind w:left="142"/>
        <w:jc w:val="center"/>
        <w:rPr>
          <w:rFonts w:ascii="Times New Roman" w:hAnsi="Times New Roman"/>
        </w:rPr>
      </w:pPr>
    </w:p>
    <w:p w:rsidR="002F04E7" w:rsidRPr="00845278" w:rsidRDefault="002F04E7" w:rsidP="002F04E7">
      <w:pPr>
        <w:spacing w:after="0"/>
        <w:jc w:val="center"/>
        <w:rPr>
          <w:rFonts w:ascii="Times New Roman" w:hAnsi="Times New Roman"/>
        </w:rPr>
      </w:pPr>
      <w:r w:rsidRPr="00845278">
        <w:rPr>
          <w:rFonts w:ascii="Times New Roman" w:hAnsi="Times New Roman"/>
        </w:rPr>
        <w:t>1 – 4 класи  / гаряче харчування /  з 10.30 по 11.20  год  всього 50 хв. , буфет постійно</w:t>
      </w:r>
    </w:p>
    <w:p w:rsidR="002F04E7" w:rsidRPr="00845278" w:rsidRDefault="002F04E7" w:rsidP="002F04E7">
      <w:pPr>
        <w:spacing w:after="0"/>
        <w:jc w:val="center"/>
        <w:rPr>
          <w:rFonts w:ascii="Times New Roman" w:hAnsi="Times New Roman"/>
        </w:rPr>
      </w:pPr>
      <w:r w:rsidRPr="00845278">
        <w:rPr>
          <w:rFonts w:ascii="Times New Roman" w:hAnsi="Times New Roman"/>
        </w:rPr>
        <w:t>5 – 7 класи  / гаряче харчування /  з 11.35 по 12.00  год  всього 25 хв. , буфет постійно                               8– 9 класи  / гаряче харчування /  з 12.45 по 13.05  год  всього 20 хв. , буфет постійно</w:t>
      </w:r>
      <w:r w:rsidRPr="00845278">
        <w:rPr>
          <w:rFonts w:ascii="Times New Roman" w:eastAsia="Times New Roman" w:hAnsi="Times New Roman"/>
          <w:sz w:val="24"/>
          <w:szCs w:val="24"/>
          <w:lang w:eastAsia="uk-UA"/>
        </w:rPr>
        <w:br/>
      </w:r>
    </w:p>
    <w:p w:rsidR="002F04E7" w:rsidRPr="00845278" w:rsidRDefault="002F04E7" w:rsidP="002F04E7">
      <w:pPr>
        <w:spacing w:after="0"/>
        <w:rPr>
          <w:rFonts w:ascii="Times New Roman" w:hAnsi="Times New Roman"/>
        </w:rPr>
      </w:pP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r w:rsidRPr="00845278">
        <w:rPr>
          <w:rFonts w:ascii="Times New Roman" w:hAnsi="Times New Roman"/>
        </w:rPr>
        <w:tab/>
      </w:r>
    </w:p>
    <w:p w:rsidR="002F04E7" w:rsidRPr="00845278" w:rsidRDefault="002F04E7" w:rsidP="002F04E7">
      <w:pPr>
        <w:spacing w:after="0"/>
        <w:rPr>
          <w:rFonts w:ascii="Times New Roman" w:hAnsi="Times New Roman"/>
        </w:rPr>
      </w:pPr>
    </w:p>
    <w:p w:rsidR="002F04E7" w:rsidRPr="00845278" w:rsidRDefault="002F04E7" w:rsidP="002F04E7">
      <w:pPr>
        <w:spacing w:after="0"/>
        <w:rPr>
          <w:rFonts w:ascii="Times New Roman" w:hAnsi="Times New Roman"/>
        </w:rPr>
      </w:pPr>
    </w:p>
    <w:p w:rsidR="002F04E7" w:rsidRPr="00845278" w:rsidRDefault="002F04E7" w:rsidP="002F04E7">
      <w:pPr>
        <w:spacing w:after="0"/>
        <w:rPr>
          <w:rFonts w:ascii="Times New Roman" w:hAnsi="Times New Roman"/>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2F04E7" w:rsidRPr="00B11FFE" w:rsidRDefault="002F04E7" w:rsidP="002F04E7">
      <w:pPr>
        <w:spacing w:after="0"/>
        <w:rPr>
          <w:rFonts w:ascii="Times New Roman" w:hAnsi="Times New Roman"/>
          <w:color w:val="FF0000"/>
        </w:rPr>
      </w:pPr>
    </w:p>
    <w:p w:rsidR="00491092" w:rsidRDefault="00491092"/>
    <w:sectPr w:rsidR="00491092" w:rsidSect="002F04E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EB"/>
    <w:rsid w:val="001F2648"/>
    <w:rsid w:val="002F04E7"/>
    <w:rsid w:val="003B73EB"/>
    <w:rsid w:val="00491092"/>
    <w:rsid w:val="007937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F04E7"/>
    <w:rPr>
      <w:color w:val="0000FF"/>
      <w:u w:val="single"/>
    </w:rPr>
  </w:style>
  <w:style w:type="paragraph" w:styleId="a4">
    <w:name w:val="Balloon Text"/>
    <w:basedOn w:val="a"/>
    <w:link w:val="a5"/>
    <w:uiPriority w:val="99"/>
    <w:semiHidden/>
    <w:unhideWhenUsed/>
    <w:rsid w:val="002F04E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F04E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4E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F04E7"/>
    <w:rPr>
      <w:color w:val="0000FF"/>
      <w:u w:val="single"/>
    </w:rPr>
  </w:style>
  <w:style w:type="paragraph" w:styleId="a4">
    <w:name w:val="Balloon Text"/>
    <w:basedOn w:val="a"/>
    <w:link w:val="a5"/>
    <w:uiPriority w:val="99"/>
    <w:semiHidden/>
    <w:unhideWhenUsed/>
    <w:rsid w:val="002F04E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F04E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libschool@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ru/imgres?q=%D0%B3%D0%B5%D1%80%D0%B1+%D1%83%D0%BA%D1%80%D0%B0%D1%97%D0%BD%D0%B8&amp;newwindow=1&amp;sa=X&amp;noj=1&amp;biw=1366&amp;bih=564&amp;tbm=isch&amp;tbnid=JzhRaCXRdj8kvM:&amp;imgrefurl=http://search.ligazakon.ua/l_doc2.nsf/link1/T213700.html&amp;docid=grEMSlWz96Et6M&amp;imgurl=http://search.ligazakon.ua/l_flib1.nsf/LookupFiles/t213700_img_005.gif/$file/t213700_img_005.gif&amp;w=272&amp;h=373&amp;ei=AWg5UtDwD8rDswbw2oDoBA&amp;zoom=1&amp;iact=hc&amp;vpx=232&amp;vpy=130&amp;dur=234&amp;hovh=263&amp;hovw=192&amp;tx=92&amp;ty=147&amp;page=1&amp;tbnh=146&amp;tbnw=107&amp;start=0&amp;ndsp=27&amp;ved=1t:429,r:2,s:0,i: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6472</Words>
  <Characters>3690</Characters>
  <Application>Microsoft Office Word</Application>
  <DocSecurity>0</DocSecurity>
  <Lines>30</Lines>
  <Paragraphs>20</Paragraphs>
  <ScaleCrop>false</ScaleCrop>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ASRock</dc:creator>
  <cp:keywords/>
  <dc:description/>
  <cp:lastModifiedBy>Пользователь ASRock</cp:lastModifiedBy>
  <cp:revision>3</cp:revision>
  <dcterms:created xsi:type="dcterms:W3CDTF">2024-11-22T07:33:00Z</dcterms:created>
  <dcterms:modified xsi:type="dcterms:W3CDTF">2024-11-22T07:41:00Z</dcterms:modified>
</cp:coreProperties>
</file>